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F45" w:rsidRPr="003867A2" w:rsidRDefault="00962F45" w:rsidP="00DE179B">
      <w:pPr>
        <w:spacing w:beforeLines="50" w:afterLines="150" w:line="240" w:lineRule="auto"/>
        <w:jc w:val="center"/>
        <w:rPr>
          <w:rFonts w:ascii="宋体" w:hAnsi="宋体"/>
          <w:b/>
          <w:sz w:val="36"/>
          <w:szCs w:val="24"/>
        </w:rPr>
      </w:pPr>
      <w:bookmarkStart w:id="0" w:name="_Toc290067203"/>
      <w:bookmarkStart w:id="1" w:name="_Toc290068045"/>
      <w:bookmarkStart w:id="2" w:name="_Toc290068419"/>
      <w:bookmarkStart w:id="3" w:name="_Toc290139574"/>
      <w:bookmarkStart w:id="4" w:name="_Toc290545865"/>
      <w:bookmarkStart w:id="5" w:name="_Toc291181745"/>
      <w:bookmarkStart w:id="6" w:name="_Toc291235021"/>
      <w:bookmarkStart w:id="7" w:name="_Toc291447990"/>
      <w:bookmarkStart w:id="8" w:name="_Toc290067201"/>
      <w:bookmarkStart w:id="9" w:name="_Toc290068043"/>
      <w:bookmarkStart w:id="10" w:name="_Toc290068417"/>
      <w:bookmarkStart w:id="11" w:name="_Toc290139572"/>
      <w:bookmarkStart w:id="12" w:name="_Toc290545863"/>
      <w:bookmarkStart w:id="13" w:name="_Toc291181743"/>
      <w:bookmarkStart w:id="14" w:name="_Toc291235019"/>
      <w:bookmarkStart w:id="15" w:name="_Toc291447988"/>
      <w:bookmarkStart w:id="16" w:name="_Toc291854673"/>
      <w:bookmarkStart w:id="17" w:name="_Toc294175489"/>
      <w:commentRangeStart w:id="18"/>
      <w:r w:rsidRPr="003867A2">
        <w:rPr>
          <w:rFonts w:ascii="宋体" w:hAnsi="宋体" w:hint="eastAsia"/>
          <w:b/>
          <w:sz w:val="36"/>
          <w:szCs w:val="24"/>
        </w:rPr>
        <w:t>致  谢</w:t>
      </w:r>
      <w:bookmarkEnd w:id="0"/>
      <w:bookmarkEnd w:id="1"/>
      <w:bookmarkEnd w:id="2"/>
      <w:bookmarkEnd w:id="3"/>
      <w:bookmarkEnd w:id="4"/>
      <w:bookmarkEnd w:id="5"/>
      <w:bookmarkEnd w:id="6"/>
      <w:bookmarkEnd w:id="7"/>
      <w:commentRangeEnd w:id="18"/>
      <w:r w:rsidR="008B1409">
        <w:rPr>
          <w:rStyle w:val="af2"/>
        </w:rPr>
        <w:commentReference w:id="18"/>
      </w:r>
    </w:p>
    <w:p w:rsidR="0003032F" w:rsidRPr="007F0A4B" w:rsidRDefault="0003032F" w:rsidP="003878DE">
      <w:pPr>
        <w:widowControl/>
        <w:spacing w:line="400" w:lineRule="exact"/>
        <w:ind w:firstLineChars="200" w:firstLine="480"/>
        <w:rPr>
          <w:rFonts w:ascii="宋体" w:hAnsi="宋体"/>
          <w:kern w:val="0"/>
          <w:sz w:val="24"/>
          <w:szCs w:val="24"/>
        </w:rPr>
      </w:pPr>
      <w:r w:rsidRPr="007F0A4B">
        <w:rPr>
          <w:rFonts w:ascii="宋体" w:hAnsi="宋体" w:hint="eastAsia"/>
          <w:kern w:val="0"/>
          <w:sz w:val="24"/>
          <w:szCs w:val="24"/>
        </w:rPr>
        <w:t>【</w:t>
      </w:r>
      <w:r>
        <w:rPr>
          <w:rFonts w:ascii="宋体" w:hAnsi="宋体" w:hint="eastAsia"/>
          <w:kern w:val="0"/>
          <w:sz w:val="24"/>
          <w:szCs w:val="24"/>
        </w:rPr>
        <w:t>本页</w:t>
      </w:r>
      <w:r w:rsidR="00C6394D">
        <w:rPr>
          <w:rFonts w:ascii="宋体" w:hAnsi="宋体" w:hint="eastAsia"/>
          <w:kern w:val="0"/>
          <w:sz w:val="24"/>
          <w:szCs w:val="24"/>
        </w:rPr>
        <w:t>书写</w:t>
      </w:r>
      <w:r w:rsidRPr="007F0A4B">
        <w:rPr>
          <w:rFonts w:ascii="宋体" w:hAnsi="宋体" w:hint="eastAsia"/>
          <w:kern w:val="0"/>
          <w:sz w:val="24"/>
          <w:szCs w:val="24"/>
        </w:rPr>
        <w:t>说明：</w:t>
      </w:r>
      <w:r w:rsidRPr="007F0A4B">
        <w:rPr>
          <w:rFonts w:ascii="宋体" w:hAnsi="宋体"/>
          <w:kern w:val="0"/>
          <w:sz w:val="24"/>
          <w:szCs w:val="24"/>
        </w:rPr>
        <w:t>致谢对象主要是指导教师、在学术方面对完成学位论文有直接贡献与较重要帮助的团体和人士，还可以感谢提供经费及仪器设备支持的基金会或企业等单位和人士</w:t>
      </w:r>
      <w:r w:rsidRPr="007F0A4B">
        <w:rPr>
          <w:rFonts w:ascii="宋体" w:hAnsi="宋体" w:hint="eastAsia"/>
          <w:kern w:val="0"/>
          <w:sz w:val="24"/>
          <w:szCs w:val="24"/>
        </w:rPr>
        <w:t>；</w:t>
      </w:r>
      <w:r w:rsidRPr="007F0A4B">
        <w:rPr>
          <w:rFonts w:ascii="宋体" w:hAnsi="宋体" w:hint="eastAsia"/>
          <w:sz w:val="24"/>
          <w:szCs w:val="24"/>
        </w:rPr>
        <w:t>不得书写与论文工作无关的人和事。</w:t>
      </w:r>
      <w:r w:rsidRPr="007F0A4B">
        <w:rPr>
          <w:rFonts w:ascii="宋体" w:hAnsi="宋体"/>
          <w:kern w:val="0"/>
          <w:sz w:val="24"/>
          <w:szCs w:val="24"/>
        </w:rPr>
        <w:t>致谢词应谦虚诚恳，内容简洁明了</w:t>
      </w:r>
      <w:r w:rsidRPr="007F0A4B">
        <w:rPr>
          <w:rFonts w:ascii="宋体" w:hAnsi="宋体" w:hint="eastAsia"/>
          <w:kern w:val="0"/>
          <w:sz w:val="24"/>
          <w:szCs w:val="24"/>
        </w:rPr>
        <w:t>，</w:t>
      </w:r>
      <w:r w:rsidRPr="007F0A4B">
        <w:rPr>
          <w:rFonts w:ascii="宋体" w:hAnsi="宋体" w:hint="eastAsia"/>
          <w:sz w:val="24"/>
          <w:szCs w:val="24"/>
        </w:rPr>
        <w:t>实事求是。</w:t>
      </w:r>
      <w:r w:rsidRPr="007F0A4B">
        <w:rPr>
          <w:rFonts w:ascii="宋体" w:hAnsi="宋体"/>
          <w:kern w:val="0"/>
          <w:sz w:val="24"/>
          <w:szCs w:val="24"/>
        </w:rPr>
        <w:t>字数</w:t>
      </w:r>
      <w:r w:rsidRPr="007F0A4B">
        <w:rPr>
          <w:rFonts w:ascii="宋体" w:hAnsi="宋体" w:hint="eastAsia"/>
          <w:kern w:val="0"/>
          <w:sz w:val="24"/>
          <w:szCs w:val="24"/>
        </w:rPr>
        <w:t>不得超过本页</w:t>
      </w:r>
      <w:r w:rsidRPr="007F0A4B">
        <w:rPr>
          <w:rFonts w:ascii="宋体" w:hAnsi="宋体"/>
          <w:kern w:val="0"/>
          <w:sz w:val="24"/>
          <w:szCs w:val="24"/>
        </w:rPr>
        <w:t>。</w:t>
      </w:r>
      <w:r w:rsidRPr="00B94512">
        <w:rPr>
          <w:rFonts w:hint="eastAsia"/>
          <w:kern w:val="0"/>
          <w:sz w:val="24"/>
          <w:highlight w:val="green"/>
        </w:rPr>
        <w:t>本段文字说明无须代入论文中</w:t>
      </w:r>
      <w:r w:rsidRPr="00BF0E72">
        <w:rPr>
          <w:rFonts w:hint="eastAsia"/>
          <w:kern w:val="0"/>
          <w:sz w:val="24"/>
          <w:highlight w:val="green"/>
        </w:rPr>
        <w:t>，下同</w:t>
      </w:r>
      <w:r w:rsidRPr="007F0A4B">
        <w:rPr>
          <w:rFonts w:ascii="宋体" w:hAnsi="宋体" w:hint="eastAsia"/>
          <w:kern w:val="0"/>
          <w:sz w:val="24"/>
          <w:szCs w:val="24"/>
        </w:rPr>
        <w:t>】</w:t>
      </w:r>
      <w:r>
        <w:rPr>
          <w:rFonts w:ascii="宋体" w:hAnsi="宋体" w:hint="eastAsia"/>
          <w:kern w:val="0"/>
          <w:sz w:val="24"/>
          <w:szCs w:val="24"/>
        </w:rPr>
        <w:t xml:space="preserve">  例如：</w:t>
      </w:r>
    </w:p>
    <w:p w:rsidR="00962F45" w:rsidRPr="007F0A4B" w:rsidRDefault="00962F45" w:rsidP="003878DE">
      <w:pPr>
        <w:spacing w:line="400" w:lineRule="exact"/>
        <w:ind w:firstLineChars="200" w:firstLine="480"/>
        <w:jc w:val="left"/>
        <w:rPr>
          <w:rFonts w:ascii="宋体" w:hAnsi="宋体"/>
          <w:sz w:val="24"/>
          <w:szCs w:val="24"/>
        </w:rPr>
      </w:pPr>
      <w:commentRangeStart w:id="19"/>
      <w:r w:rsidRPr="007F0A4B">
        <w:rPr>
          <w:rFonts w:ascii="宋体" w:hAnsi="宋体" w:hint="eastAsia"/>
          <w:sz w:val="24"/>
          <w:szCs w:val="24"/>
        </w:rPr>
        <w:t>本论文是在导师</w:t>
      </w:r>
      <w:r w:rsidR="00B82C2A" w:rsidRPr="007F0A4B">
        <w:rPr>
          <w:rFonts w:ascii="宋体" w:hAnsi="宋体" w:hint="eastAsia"/>
          <w:sz w:val="24"/>
          <w:szCs w:val="24"/>
        </w:rPr>
        <w:t>XXXXXXXXXXXXXXXXXXXXXXXXXXXXXXXXXXXXXXXXXXXXXXXXX</w:t>
      </w:r>
      <w:r w:rsidRPr="007F0A4B">
        <w:rPr>
          <w:rFonts w:ascii="宋体" w:hAnsi="宋体" w:hint="eastAsia"/>
          <w:sz w:val="24"/>
          <w:szCs w:val="24"/>
        </w:rPr>
        <w:t>。</w:t>
      </w:r>
    </w:p>
    <w:p w:rsidR="00962F45" w:rsidRPr="007F0A4B" w:rsidRDefault="00B82C2A" w:rsidP="003878DE">
      <w:pPr>
        <w:spacing w:line="400" w:lineRule="exact"/>
        <w:ind w:firstLineChars="200" w:firstLine="480"/>
        <w:rPr>
          <w:rFonts w:ascii="宋体" w:hAnsi="宋体"/>
          <w:sz w:val="24"/>
          <w:szCs w:val="24"/>
        </w:rPr>
      </w:pPr>
      <w:r w:rsidRPr="007F0A4B">
        <w:rPr>
          <w:rFonts w:ascii="宋体" w:hAnsi="宋体" w:hint="eastAsia"/>
          <w:sz w:val="24"/>
          <w:szCs w:val="24"/>
        </w:rPr>
        <w:t>XXXXXXXXXXXXXXXXXXXXXXXXXXXXXXXXXXXXXXXXXXXXXXXXXXXXXXXXXXXXXXXXXXXXXXXXX。</w:t>
      </w:r>
    </w:p>
    <w:p w:rsidR="00B82C2A" w:rsidRPr="007F0A4B" w:rsidRDefault="00B82C2A" w:rsidP="003878DE">
      <w:pPr>
        <w:spacing w:line="400" w:lineRule="exact"/>
        <w:ind w:firstLineChars="182" w:firstLine="437"/>
        <w:rPr>
          <w:rFonts w:ascii="宋体" w:hAnsi="宋体"/>
          <w:sz w:val="24"/>
          <w:szCs w:val="24"/>
        </w:rPr>
      </w:pPr>
      <w:r w:rsidRPr="007F0A4B">
        <w:rPr>
          <w:rFonts w:ascii="宋体" w:hAnsi="宋体" w:hint="eastAsia"/>
          <w:sz w:val="24"/>
          <w:szCs w:val="24"/>
        </w:rPr>
        <w:t>XXXXXXXXXXXXXXXXXXXXXXXXXXXXXXXXXXXXXXXXXXXXXXXXXXXXXXXXXXXXXXXXXXXXXXXXX。</w:t>
      </w:r>
    </w:p>
    <w:p w:rsidR="00B82C2A" w:rsidRPr="007F0A4B" w:rsidRDefault="00B82C2A" w:rsidP="003878DE">
      <w:pPr>
        <w:spacing w:line="400" w:lineRule="exact"/>
        <w:ind w:firstLineChars="182" w:firstLine="437"/>
        <w:rPr>
          <w:rFonts w:ascii="宋体" w:hAnsi="宋体"/>
          <w:sz w:val="24"/>
          <w:szCs w:val="24"/>
        </w:rPr>
      </w:pPr>
      <w:r w:rsidRPr="007F0A4B">
        <w:rPr>
          <w:rFonts w:ascii="宋体" w:hAnsi="宋体" w:hint="eastAsia"/>
          <w:sz w:val="24"/>
          <w:szCs w:val="24"/>
        </w:rPr>
        <w:t>XXXXXXXXXXXXXXXXXXXXXXXXXXXXXXXXXXXXXXXXXXXXXXXXXXXXXXXXXXXXXXXXXXXXXXXXX。</w:t>
      </w:r>
      <w:commentRangeEnd w:id="19"/>
      <w:r w:rsidR="007F0A4B" w:rsidRPr="007F0A4B">
        <w:rPr>
          <w:rStyle w:val="af2"/>
          <w:rFonts w:ascii="宋体" w:hAnsi="宋体"/>
          <w:sz w:val="24"/>
          <w:szCs w:val="24"/>
        </w:rPr>
        <w:commentReference w:id="19"/>
      </w:r>
    </w:p>
    <w:p w:rsidR="00962F45" w:rsidRPr="007F0A4B" w:rsidRDefault="00962F45" w:rsidP="003878DE">
      <w:pPr>
        <w:spacing w:line="400" w:lineRule="exact"/>
        <w:rPr>
          <w:rFonts w:ascii="宋体" w:hAnsi="宋体"/>
          <w:sz w:val="24"/>
          <w:szCs w:val="24"/>
        </w:rPr>
      </w:pPr>
    </w:p>
    <w:p w:rsidR="00962F45" w:rsidRPr="007F0A4B" w:rsidRDefault="00962F45" w:rsidP="003878DE">
      <w:pPr>
        <w:spacing w:line="400" w:lineRule="exact"/>
        <w:ind w:right="960"/>
        <w:jc w:val="right"/>
        <w:rPr>
          <w:rFonts w:ascii="宋体" w:hAnsi="宋体"/>
          <w:sz w:val="24"/>
          <w:szCs w:val="24"/>
        </w:rPr>
      </w:pPr>
      <w:r w:rsidRPr="007F0A4B">
        <w:rPr>
          <w:rFonts w:ascii="宋体" w:hAnsi="宋体" w:hint="eastAsia"/>
          <w:sz w:val="24"/>
          <w:szCs w:val="24"/>
        </w:rPr>
        <w:t>作者：</w:t>
      </w:r>
      <w:r w:rsidR="002E5FC4" w:rsidRPr="007F0A4B">
        <w:rPr>
          <w:rFonts w:ascii="宋体" w:hAnsi="宋体" w:hint="eastAsia"/>
          <w:sz w:val="24"/>
          <w:szCs w:val="24"/>
        </w:rPr>
        <w:t xml:space="preserve">XXXXXX    </w:t>
      </w:r>
      <w:r w:rsidR="00C070C7">
        <w:rPr>
          <w:rFonts w:ascii="宋体" w:hAnsi="宋体" w:hint="eastAsia"/>
          <w:sz w:val="24"/>
          <w:szCs w:val="24"/>
        </w:rPr>
        <w:t xml:space="preserve">  </w:t>
      </w:r>
      <w:r w:rsidR="002E5FC4" w:rsidRPr="007F0A4B">
        <w:rPr>
          <w:rFonts w:ascii="宋体" w:hAnsi="宋体" w:hint="eastAsia"/>
          <w:sz w:val="24"/>
          <w:szCs w:val="24"/>
        </w:rPr>
        <w:t xml:space="preserve">    </w:t>
      </w:r>
    </w:p>
    <w:p w:rsidR="00962F45" w:rsidRPr="007F0A4B" w:rsidRDefault="002E5FC4" w:rsidP="003878DE">
      <w:pPr>
        <w:spacing w:line="400" w:lineRule="exact"/>
        <w:ind w:leftChars="57" w:left="120"/>
        <w:jc w:val="right"/>
        <w:rPr>
          <w:rFonts w:ascii="宋体" w:hAnsi="宋体"/>
          <w:sz w:val="24"/>
          <w:szCs w:val="24"/>
        </w:rPr>
      </w:pPr>
      <w:r w:rsidRPr="007F0A4B">
        <w:rPr>
          <w:rFonts w:ascii="宋体" w:hAnsi="宋体" w:hint="eastAsia"/>
          <w:sz w:val="24"/>
          <w:szCs w:val="24"/>
        </w:rPr>
        <w:t>XXXX</w:t>
      </w:r>
      <w:r w:rsidR="00962F45" w:rsidRPr="007F0A4B">
        <w:rPr>
          <w:rFonts w:ascii="宋体" w:hAnsi="宋体" w:hint="eastAsia"/>
          <w:sz w:val="24"/>
          <w:szCs w:val="24"/>
        </w:rPr>
        <w:t>年</w:t>
      </w:r>
      <w:r w:rsidRPr="007F0A4B">
        <w:rPr>
          <w:rFonts w:ascii="宋体" w:hAnsi="宋体" w:hint="eastAsia"/>
          <w:sz w:val="24"/>
          <w:szCs w:val="24"/>
        </w:rPr>
        <w:t xml:space="preserve"> XX </w:t>
      </w:r>
      <w:r w:rsidR="00962F45" w:rsidRPr="007F0A4B">
        <w:rPr>
          <w:rFonts w:ascii="宋体" w:hAnsi="宋体" w:hint="eastAsia"/>
          <w:sz w:val="24"/>
          <w:szCs w:val="24"/>
        </w:rPr>
        <w:t>月</w:t>
      </w:r>
      <w:r w:rsidRPr="007F0A4B">
        <w:rPr>
          <w:rFonts w:ascii="宋体" w:hAnsi="宋体" w:hint="eastAsia"/>
          <w:sz w:val="24"/>
          <w:szCs w:val="24"/>
        </w:rPr>
        <w:t xml:space="preserve"> XX</w:t>
      </w:r>
      <w:r w:rsidR="00962F45" w:rsidRPr="007F0A4B">
        <w:rPr>
          <w:rFonts w:ascii="宋体" w:hAnsi="宋体" w:hint="eastAsia"/>
          <w:sz w:val="24"/>
          <w:szCs w:val="24"/>
        </w:rPr>
        <w:t>日</w:t>
      </w:r>
    </w:p>
    <w:p w:rsidR="00EF4ABC" w:rsidRDefault="00EF4ABC" w:rsidP="00DE179B">
      <w:pPr>
        <w:spacing w:beforeLines="50" w:afterLines="150" w:line="240" w:lineRule="auto"/>
        <w:jc w:val="center"/>
        <w:rPr>
          <w:rFonts w:ascii="宋体" w:hAnsi="宋体" w:cs="Arial"/>
          <w:vanish/>
          <w:sz w:val="24"/>
          <w:szCs w:val="24"/>
        </w:rPr>
      </w:pPr>
    </w:p>
    <w:p w:rsidR="00A27741" w:rsidRPr="003867A2" w:rsidRDefault="00A27741" w:rsidP="00DE179B">
      <w:pPr>
        <w:pageBreakBefore/>
        <w:spacing w:beforeLines="50" w:afterLines="150" w:line="240" w:lineRule="auto"/>
        <w:jc w:val="center"/>
        <w:rPr>
          <w:rFonts w:ascii="宋体" w:hAnsi="宋体"/>
          <w:b/>
          <w:sz w:val="36"/>
          <w:szCs w:val="36"/>
        </w:rPr>
      </w:pPr>
      <w:commentRangeStart w:id="20"/>
      <w:r w:rsidRPr="003867A2">
        <w:rPr>
          <w:rFonts w:ascii="宋体" w:hAnsi="宋体" w:hint="eastAsia"/>
          <w:b/>
          <w:sz w:val="36"/>
          <w:szCs w:val="36"/>
        </w:rPr>
        <w:lastRenderedPageBreak/>
        <w:t>摘</w:t>
      </w:r>
      <w:r w:rsidR="00056152" w:rsidRPr="003867A2">
        <w:rPr>
          <w:rFonts w:ascii="宋体" w:hAnsi="宋体" w:hint="eastAsia"/>
          <w:b/>
          <w:sz w:val="36"/>
          <w:szCs w:val="36"/>
        </w:rPr>
        <w:t xml:space="preserve">  </w:t>
      </w:r>
      <w:r w:rsidRPr="003867A2">
        <w:rPr>
          <w:rFonts w:ascii="宋体" w:hAnsi="宋体" w:hint="eastAsia"/>
          <w:b/>
          <w:sz w:val="36"/>
          <w:szCs w:val="36"/>
        </w:rPr>
        <w:t>要</w:t>
      </w:r>
      <w:bookmarkEnd w:id="8"/>
      <w:bookmarkEnd w:id="9"/>
      <w:bookmarkEnd w:id="10"/>
      <w:bookmarkEnd w:id="11"/>
      <w:bookmarkEnd w:id="12"/>
      <w:bookmarkEnd w:id="13"/>
      <w:bookmarkEnd w:id="14"/>
      <w:bookmarkEnd w:id="15"/>
      <w:bookmarkEnd w:id="16"/>
      <w:bookmarkEnd w:id="17"/>
      <w:commentRangeEnd w:id="20"/>
      <w:r w:rsidR="0083625E">
        <w:rPr>
          <w:rStyle w:val="af2"/>
        </w:rPr>
        <w:commentReference w:id="20"/>
      </w:r>
    </w:p>
    <w:p w:rsidR="00D60D46" w:rsidRPr="006876E7" w:rsidRDefault="00AB4B03" w:rsidP="003878DE">
      <w:pPr>
        <w:spacing w:line="400" w:lineRule="exact"/>
        <w:ind w:firstLineChars="200" w:firstLine="480"/>
        <w:rPr>
          <w:color w:val="0070C0"/>
          <w:kern w:val="0"/>
          <w:sz w:val="24"/>
        </w:rPr>
      </w:pPr>
      <w:commentRangeStart w:id="21"/>
      <w:r w:rsidRPr="00BF0E72">
        <w:rPr>
          <w:rFonts w:hint="eastAsia"/>
          <w:kern w:val="0"/>
          <w:sz w:val="24"/>
        </w:rPr>
        <w:t>【</w:t>
      </w:r>
      <w:r w:rsidR="00C6394D" w:rsidRPr="006876E7">
        <w:rPr>
          <w:rFonts w:ascii="宋体" w:hAnsi="宋体" w:hint="eastAsia"/>
          <w:color w:val="0070C0"/>
          <w:kern w:val="0"/>
          <w:sz w:val="24"/>
          <w:szCs w:val="24"/>
        </w:rPr>
        <w:t>本页</w:t>
      </w:r>
      <w:r w:rsidRPr="006876E7">
        <w:rPr>
          <w:rFonts w:hint="eastAsia"/>
          <w:color w:val="0070C0"/>
          <w:kern w:val="0"/>
          <w:sz w:val="24"/>
        </w:rPr>
        <w:t>书写说明：</w:t>
      </w:r>
      <w:r w:rsidR="00D60D46" w:rsidRPr="006876E7">
        <w:rPr>
          <w:rFonts w:hint="eastAsia"/>
          <w:color w:val="0070C0"/>
          <w:kern w:val="0"/>
          <w:sz w:val="24"/>
        </w:rPr>
        <w:t>论文摘要是学位论文的浓缩精华，</w:t>
      </w:r>
      <w:r w:rsidR="00D60D46" w:rsidRPr="006876E7">
        <w:rPr>
          <w:color w:val="0070C0"/>
          <w:kern w:val="0"/>
          <w:sz w:val="24"/>
        </w:rPr>
        <w:t>应</w:t>
      </w:r>
      <w:r w:rsidR="00D60D46" w:rsidRPr="006876E7">
        <w:rPr>
          <w:rFonts w:hint="eastAsia"/>
          <w:color w:val="0070C0"/>
          <w:kern w:val="0"/>
          <w:sz w:val="24"/>
        </w:rPr>
        <w:t>明确</w:t>
      </w:r>
      <w:r w:rsidR="00D60D46" w:rsidRPr="006876E7">
        <w:rPr>
          <w:color w:val="0070C0"/>
          <w:kern w:val="0"/>
          <w:sz w:val="24"/>
        </w:rPr>
        <w:t>说明论文工作的目的、方法、结果和结论，突出论文的创造性成果或新的见解</w:t>
      </w:r>
      <w:r w:rsidR="00D60D46" w:rsidRPr="006876E7">
        <w:rPr>
          <w:rFonts w:hint="eastAsia"/>
          <w:color w:val="0070C0"/>
          <w:kern w:val="0"/>
          <w:sz w:val="24"/>
        </w:rPr>
        <w:t>；</w:t>
      </w:r>
      <w:r w:rsidR="00D60D46" w:rsidRPr="006876E7">
        <w:rPr>
          <w:color w:val="0070C0"/>
          <w:kern w:val="0"/>
          <w:sz w:val="24"/>
        </w:rPr>
        <w:t>语言力求精炼</w:t>
      </w:r>
      <w:r w:rsidR="00D60D46" w:rsidRPr="006876E7">
        <w:rPr>
          <w:rFonts w:hint="eastAsia"/>
          <w:color w:val="0070C0"/>
          <w:kern w:val="0"/>
          <w:sz w:val="24"/>
        </w:rPr>
        <w:t>。</w:t>
      </w:r>
    </w:p>
    <w:p w:rsidR="00D60D46" w:rsidRPr="006876E7" w:rsidRDefault="00D60D46" w:rsidP="003878DE">
      <w:pPr>
        <w:spacing w:line="400" w:lineRule="exact"/>
        <w:ind w:firstLineChars="200" w:firstLine="480"/>
        <w:rPr>
          <w:color w:val="0070C0"/>
          <w:kern w:val="0"/>
          <w:sz w:val="24"/>
        </w:rPr>
      </w:pPr>
      <w:r w:rsidRPr="006876E7">
        <w:rPr>
          <w:rFonts w:hint="eastAsia"/>
          <w:color w:val="0070C0"/>
          <w:kern w:val="0"/>
          <w:sz w:val="24"/>
        </w:rPr>
        <w:t>论文摘要的书写格式与正文书写格式相同。</w:t>
      </w:r>
    </w:p>
    <w:p w:rsidR="00D60D46" w:rsidRPr="006876E7" w:rsidRDefault="00D60D46" w:rsidP="003878DE">
      <w:pPr>
        <w:spacing w:line="400" w:lineRule="exact"/>
        <w:ind w:firstLineChars="200" w:firstLine="480"/>
        <w:rPr>
          <w:color w:val="0070C0"/>
          <w:kern w:val="0"/>
          <w:sz w:val="24"/>
        </w:rPr>
      </w:pPr>
      <w:r w:rsidRPr="006876E7">
        <w:rPr>
          <w:rFonts w:hint="eastAsia"/>
          <w:color w:val="0070C0"/>
          <w:kern w:val="0"/>
          <w:sz w:val="24"/>
        </w:rPr>
        <w:t>文中不允许出现插图，原则上不列入表格。</w:t>
      </w:r>
    </w:p>
    <w:p w:rsidR="00D60D46" w:rsidRPr="00BF0E72" w:rsidRDefault="00D60D46" w:rsidP="003878DE">
      <w:pPr>
        <w:spacing w:line="400" w:lineRule="exact"/>
        <w:ind w:firstLineChars="200" w:firstLine="480"/>
        <w:rPr>
          <w:kern w:val="0"/>
          <w:sz w:val="24"/>
        </w:rPr>
      </w:pPr>
      <w:r w:rsidRPr="006876E7">
        <w:rPr>
          <w:color w:val="0070C0"/>
          <w:kern w:val="0"/>
          <w:sz w:val="24"/>
        </w:rPr>
        <w:t>字数</w:t>
      </w:r>
      <w:r w:rsidR="006876E7" w:rsidRPr="006876E7">
        <w:rPr>
          <w:rFonts w:hint="eastAsia"/>
          <w:color w:val="0070C0"/>
          <w:kern w:val="0"/>
          <w:sz w:val="24"/>
        </w:rPr>
        <w:t>硕士</w:t>
      </w:r>
      <w:r w:rsidRPr="006876E7">
        <w:rPr>
          <w:color w:val="0070C0"/>
          <w:kern w:val="0"/>
          <w:sz w:val="24"/>
        </w:rPr>
        <w:t>一般为</w:t>
      </w:r>
      <w:r w:rsidR="006876E7" w:rsidRPr="006876E7">
        <w:rPr>
          <w:rFonts w:hint="eastAsia"/>
          <w:color w:val="0070C0"/>
          <w:kern w:val="0"/>
          <w:sz w:val="24"/>
        </w:rPr>
        <w:t>5</w:t>
      </w:r>
      <w:r w:rsidRPr="006876E7">
        <w:rPr>
          <w:color w:val="0070C0"/>
          <w:kern w:val="0"/>
          <w:sz w:val="24"/>
        </w:rPr>
        <w:t>00</w:t>
      </w:r>
      <w:r w:rsidRPr="006876E7">
        <w:rPr>
          <w:color w:val="0070C0"/>
          <w:kern w:val="0"/>
          <w:sz w:val="24"/>
        </w:rPr>
        <w:t>字</w:t>
      </w:r>
      <w:r w:rsidR="006876E7" w:rsidRPr="006876E7">
        <w:rPr>
          <w:rFonts w:hint="eastAsia"/>
          <w:color w:val="0070C0"/>
          <w:kern w:val="0"/>
          <w:sz w:val="24"/>
        </w:rPr>
        <w:t>左右，博士一般</w:t>
      </w:r>
      <w:r w:rsidR="006876E7" w:rsidRPr="006876E7">
        <w:rPr>
          <w:rFonts w:hint="eastAsia"/>
          <w:color w:val="0070C0"/>
          <w:kern w:val="0"/>
          <w:sz w:val="24"/>
        </w:rPr>
        <w:t>800-1000</w:t>
      </w:r>
      <w:r w:rsidR="006876E7" w:rsidRPr="006876E7">
        <w:rPr>
          <w:rFonts w:hint="eastAsia"/>
          <w:color w:val="0070C0"/>
          <w:kern w:val="0"/>
          <w:sz w:val="24"/>
        </w:rPr>
        <w:t>字</w:t>
      </w:r>
      <w:r w:rsidRPr="006876E7">
        <w:rPr>
          <w:color w:val="0070C0"/>
          <w:kern w:val="0"/>
          <w:sz w:val="24"/>
        </w:rPr>
        <w:t>。</w:t>
      </w:r>
      <w:r w:rsidR="00AB4B03" w:rsidRPr="00BF0E72">
        <w:rPr>
          <w:rFonts w:hint="eastAsia"/>
          <w:kern w:val="0"/>
          <w:sz w:val="24"/>
        </w:rPr>
        <w:t>】</w:t>
      </w:r>
      <w:r w:rsidR="00AB4B03" w:rsidRPr="00BF0E72">
        <w:rPr>
          <w:rFonts w:hint="eastAsia"/>
          <w:kern w:val="0"/>
          <w:sz w:val="24"/>
        </w:rPr>
        <w:t xml:space="preserve">  </w:t>
      </w:r>
      <w:r w:rsidR="00AB4B03" w:rsidRPr="00BF0E72">
        <w:rPr>
          <w:rFonts w:hint="eastAsia"/>
          <w:kern w:val="0"/>
          <w:sz w:val="24"/>
        </w:rPr>
        <w:t>例如：</w:t>
      </w:r>
    </w:p>
    <w:p w:rsidR="00D57582" w:rsidRPr="003867A2" w:rsidRDefault="00D57582" w:rsidP="003878DE">
      <w:pPr>
        <w:spacing w:line="400" w:lineRule="exact"/>
        <w:ind w:firstLineChars="200" w:firstLine="480"/>
        <w:rPr>
          <w:sz w:val="24"/>
          <w:szCs w:val="24"/>
        </w:rPr>
      </w:pPr>
      <w:r w:rsidRPr="003867A2">
        <w:rPr>
          <w:rFonts w:hint="eastAsia"/>
          <w:sz w:val="24"/>
          <w:szCs w:val="24"/>
        </w:rPr>
        <w:t>钢筋混凝土立筒仓在我国</w:t>
      </w:r>
      <w:r w:rsidR="00A27741" w:rsidRPr="003867A2">
        <w:rPr>
          <w:rFonts w:hint="eastAsia"/>
          <w:sz w:val="24"/>
          <w:szCs w:val="24"/>
        </w:rPr>
        <w:t>粮食</w:t>
      </w:r>
      <w:r w:rsidR="00A27741" w:rsidRPr="003867A2">
        <w:rPr>
          <w:sz w:val="24"/>
          <w:szCs w:val="24"/>
        </w:rPr>
        <w:t>、煤炭、建材、冶金等</w:t>
      </w:r>
      <w:r w:rsidR="00A27741" w:rsidRPr="003867A2">
        <w:rPr>
          <w:rFonts w:hint="eastAsia"/>
          <w:sz w:val="24"/>
          <w:szCs w:val="24"/>
        </w:rPr>
        <w:t>行业</w:t>
      </w:r>
      <w:r w:rsidR="00A27741" w:rsidRPr="003867A2">
        <w:rPr>
          <w:sz w:val="24"/>
          <w:szCs w:val="24"/>
        </w:rPr>
        <w:t>中</w:t>
      </w:r>
      <w:r w:rsidR="00A27741" w:rsidRPr="003867A2">
        <w:rPr>
          <w:rFonts w:hint="eastAsia"/>
          <w:sz w:val="24"/>
          <w:szCs w:val="24"/>
        </w:rPr>
        <w:t>被广泛</w:t>
      </w:r>
      <w:r w:rsidR="00A27741" w:rsidRPr="003867A2">
        <w:rPr>
          <w:sz w:val="24"/>
          <w:szCs w:val="24"/>
        </w:rPr>
        <w:t>应用</w:t>
      </w:r>
      <w:r w:rsidR="00A27741" w:rsidRPr="003867A2">
        <w:rPr>
          <w:rFonts w:hint="eastAsia"/>
          <w:sz w:val="24"/>
          <w:szCs w:val="24"/>
        </w:rPr>
        <w:t>，</w:t>
      </w:r>
      <w:r w:rsidRPr="003867A2">
        <w:rPr>
          <w:rFonts w:hint="eastAsia"/>
          <w:sz w:val="24"/>
          <w:szCs w:val="24"/>
        </w:rPr>
        <w:t>然而在地震中钢筋混凝土立筒仓发生破坏的现象依然严重。因此，根据立筒仓结构设计、工程应用、抗震减灾的需要，对其动力计算问题进行深入系统的理论分析和试验研究是十分必要和紧迫的。</w:t>
      </w:r>
    </w:p>
    <w:p w:rsidR="005C5D5C" w:rsidRPr="003867A2" w:rsidRDefault="00D57582" w:rsidP="003878DE">
      <w:pPr>
        <w:spacing w:line="400" w:lineRule="exact"/>
        <w:ind w:firstLineChars="200" w:firstLine="480"/>
        <w:rPr>
          <w:sz w:val="24"/>
          <w:szCs w:val="24"/>
        </w:rPr>
      </w:pPr>
      <w:r w:rsidRPr="003867A2">
        <w:rPr>
          <w:rFonts w:hint="eastAsia"/>
          <w:sz w:val="24"/>
          <w:szCs w:val="24"/>
        </w:rPr>
        <w:t>目前对于钢筋混凝土立筒仓动力计算问题的研究甚少，没有形成成熟的理论体系。</w:t>
      </w:r>
      <w:r w:rsidR="00835409" w:rsidRPr="003867A2">
        <w:rPr>
          <w:rFonts w:hint="eastAsia"/>
          <w:sz w:val="24"/>
          <w:szCs w:val="24"/>
        </w:rPr>
        <w:t>对于立筒仓的抗震设计，在“工业构筑物抗震鉴定标准”中</w:t>
      </w:r>
      <w:r w:rsidR="00A20A02" w:rsidRPr="003867A2">
        <w:rPr>
          <w:rFonts w:hint="eastAsia"/>
          <w:sz w:val="24"/>
          <w:szCs w:val="24"/>
        </w:rPr>
        <w:t>仅</w:t>
      </w:r>
      <w:r w:rsidR="00835409" w:rsidRPr="003867A2">
        <w:rPr>
          <w:rFonts w:hint="eastAsia"/>
          <w:sz w:val="24"/>
          <w:szCs w:val="24"/>
        </w:rPr>
        <w:t>有单仓的频率简化计算方法，</w:t>
      </w:r>
      <w:r w:rsidR="002517C3" w:rsidRPr="003867A2">
        <w:rPr>
          <w:rFonts w:hint="eastAsia"/>
          <w:sz w:val="24"/>
          <w:szCs w:val="24"/>
        </w:rPr>
        <w:t>而</w:t>
      </w:r>
      <w:r w:rsidR="005C5D5C" w:rsidRPr="003867A2">
        <w:rPr>
          <w:rFonts w:hint="eastAsia"/>
          <w:sz w:val="24"/>
          <w:szCs w:val="24"/>
        </w:rPr>
        <w:t>没有相应规范和标准给出</w:t>
      </w:r>
      <w:r w:rsidR="002517C3" w:rsidRPr="003867A2">
        <w:rPr>
          <w:rFonts w:hint="eastAsia"/>
          <w:sz w:val="24"/>
          <w:szCs w:val="24"/>
        </w:rPr>
        <w:t>群仓的频率、振型和阻尼比的计算方法。因此，采用环境激励法进行立筒仓动力参数研究具有重要的理论意义和工程应用价值。</w:t>
      </w:r>
      <w:r w:rsidR="005C5D5C" w:rsidRPr="003867A2">
        <w:rPr>
          <w:rFonts w:hint="eastAsia"/>
          <w:sz w:val="24"/>
          <w:szCs w:val="24"/>
        </w:rPr>
        <w:t>环境激励法已广泛应用于大型建筑结构、桥梁结构和传输塔等结构中，将其应用于钢筋混凝土立筒仓</w:t>
      </w:r>
      <w:r w:rsidR="00BE453D" w:rsidRPr="003867A2">
        <w:rPr>
          <w:rFonts w:hint="eastAsia"/>
          <w:sz w:val="24"/>
          <w:szCs w:val="24"/>
        </w:rPr>
        <w:t>结构中</w:t>
      </w:r>
      <w:r w:rsidR="005C5D5C" w:rsidRPr="003867A2">
        <w:rPr>
          <w:rFonts w:hint="eastAsia"/>
          <w:sz w:val="24"/>
          <w:szCs w:val="24"/>
        </w:rPr>
        <w:t>尚属首次。</w:t>
      </w:r>
    </w:p>
    <w:p w:rsidR="00D57582" w:rsidRPr="003867A2" w:rsidRDefault="00D57582" w:rsidP="003878DE">
      <w:pPr>
        <w:spacing w:line="400" w:lineRule="exact"/>
        <w:ind w:firstLineChars="200" w:firstLine="480"/>
        <w:rPr>
          <w:sz w:val="24"/>
          <w:szCs w:val="24"/>
        </w:rPr>
      </w:pPr>
      <w:r w:rsidRPr="003867A2">
        <w:rPr>
          <w:rFonts w:hint="eastAsia"/>
          <w:sz w:val="24"/>
          <w:szCs w:val="24"/>
        </w:rPr>
        <w:t>本文</w:t>
      </w:r>
      <w:r w:rsidR="005C5D5C" w:rsidRPr="003867A2">
        <w:rPr>
          <w:rFonts w:hint="eastAsia"/>
          <w:sz w:val="24"/>
          <w:szCs w:val="24"/>
        </w:rPr>
        <w:t>在对</w:t>
      </w:r>
      <w:r w:rsidRPr="003867A2">
        <w:rPr>
          <w:rFonts w:hint="eastAsia"/>
          <w:sz w:val="24"/>
          <w:szCs w:val="24"/>
        </w:rPr>
        <w:t>国内外结构环境激励实验和模态参数识别</w:t>
      </w:r>
      <w:r w:rsidR="005C5D5C" w:rsidRPr="003867A2">
        <w:rPr>
          <w:rFonts w:hint="eastAsia"/>
          <w:sz w:val="24"/>
          <w:szCs w:val="24"/>
        </w:rPr>
        <w:t>方法进行分析总结的基础上，采用理论分析、数值模拟和实验相结合的方法，</w:t>
      </w:r>
      <w:r w:rsidRPr="003867A2">
        <w:rPr>
          <w:rFonts w:hint="eastAsia"/>
          <w:sz w:val="24"/>
          <w:szCs w:val="24"/>
        </w:rPr>
        <w:t>对不同支承方式</w:t>
      </w:r>
      <w:r w:rsidR="0058020A" w:rsidRPr="003867A2">
        <w:rPr>
          <w:rFonts w:hint="eastAsia"/>
          <w:sz w:val="24"/>
          <w:szCs w:val="24"/>
        </w:rPr>
        <w:t>和不同荷载工况下</w:t>
      </w:r>
      <w:r w:rsidRPr="003867A2">
        <w:rPr>
          <w:rFonts w:hint="eastAsia"/>
          <w:sz w:val="24"/>
          <w:szCs w:val="24"/>
        </w:rPr>
        <w:t>的钢筋混凝土立筒单仓和群仓</w:t>
      </w:r>
      <w:r w:rsidR="0058020A" w:rsidRPr="003867A2">
        <w:rPr>
          <w:rFonts w:hint="eastAsia"/>
          <w:sz w:val="24"/>
          <w:szCs w:val="24"/>
        </w:rPr>
        <w:t>的</w:t>
      </w:r>
      <w:r w:rsidRPr="003867A2">
        <w:rPr>
          <w:rFonts w:hint="eastAsia"/>
          <w:sz w:val="24"/>
          <w:szCs w:val="24"/>
        </w:rPr>
        <w:t>环境激励实验</w:t>
      </w:r>
      <w:r w:rsidR="0058020A" w:rsidRPr="003867A2">
        <w:rPr>
          <w:rFonts w:hint="eastAsia"/>
          <w:sz w:val="24"/>
          <w:szCs w:val="24"/>
        </w:rPr>
        <w:t>方案</w:t>
      </w:r>
      <w:r w:rsidRPr="003867A2">
        <w:rPr>
          <w:rFonts w:hint="eastAsia"/>
          <w:sz w:val="24"/>
          <w:szCs w:val="24"/>
        </w:rPr>
        <w:t>和动力参数</w:t>
      </w:r>
      <w:r w:rsidR="0058020A" w:rsidRPr="003867A2">
        <w:rPr>
          <w:rFonts w:hint="eastAsia"/>
          <w:sz w:val="24"/>
          <w:szCs w:val="24"/>
        </w:rPr>
        <w:t>识别方法进行</w:t>
      </w:r>
      <w:r w:rsidR="00D71C43" w:rsidRPr="003867A2">
        <w:rPr>
          <w:rFonts w:hint="eastAsia"/>
          <w:sz w:val="24"/>
          <w:szCs w:val="24"/>
        </w:rPr>
        <w:t>了</w:t>
      </w:r>
      <w:r w:rsidR="0058020A" w:rsidRPr="003867A2">
        <w:rPr>
          <w:rFonts w:hint="eastAsia"/>
          <w:sz w:val="24"/>
          <w:szCs w:val="24"/>
        </w:rPr>
        <w:t>深入</w:t>
      </w:r>
      <w:r w:rsidRPr="003867A2">
        <w:rPr>
          <w:rFonts w:hint="eastAsia"/>
          <w:sz w:val="24"/>
          <w:szCs w:val="24"/>
        </w:rPr>
        <w:t>研究。</w:t>
      </w:r>
      <w:r w:rsidR="0058020A" w:rsidRPr="003867A2">
        <w:rPr>
          <w:rFonts w:hint="eastAsia"/>
          <w:sz w:val="24"/>
          <w:szCs w:val="24"/>
        </w:rPr>
        <w:t>完成的主要研究工作和成果总结如下</w:t>
      </w:r>
      <w:r w:rsidRPr="003867A2">
        <w:rPr>
          <w:rFonts w:hint="eastAsia"/>
          <w:sz w:val="24"/>
          <w:szCs w:val="24"/>
        </w:rPr>
        <w:t>：</w:t>
      </w:r>
    </w:p>
    <w:p w:rsidR="00670C2A" w:rsidRPr="003867A2" w:rsidRDefault="009F19AA" w:rsidP="003878DE">
      <w:pPr>
        <w:spacing w:line="400" w:lineRule="exact"/>
        <w:ind w:firstLineChars="200" w:firstLine="480"/>
        <w:rPr>
          <w:rFonts w:ascii="宋体" w:hAnsi="宋体"/>
          <w:sz w:val="24"/>
          <w:szCs w:val="24"/>
        </w:rPr>
      </w:pPr>
      <w:r>
        <w:rPr>
          <w:rFonts w:hint="eastAsia"/>
          <w:sz w:val="24"/>
          <w:szCs w:val="24"/>
        </w:rPr>
        <w:t>1</w:t>
      </w:r>
      <w:r>
        <w:rPr>
          <w:rFonts w:hint="eastAsia"/>
          <w:sz w:val="24"/>
          <w:szCs w:val="24"/>
        </w:rPr>
        <w:t>）</w:t>
      </w:r>
      <w:r w:rsidR="00670C2A" w:rsidRPr="003867A2">
        <w:rPr>
          <w:rFonts w:hint="eastAsia"/>
          <w:sz w:val="24"/>
          <w:szCs w:val="24"/>
        </w:rPr>
        <w:t>钢筋混凝土立筒单仓和群仓的数值模拟研究。本文对</w:t>
      </w:r>
      <w:r w:rsidR="0058020A" w:rsidRPr="003867A2">
        <w:rPr>
          <w:rFonts w:hint="eastAsia"/>
          <w:sz w:val="24"/>
          <w:szCs w:val="24"/>
        </w:rPr>
        <w:t>四个模型仓和两个在役实仓</w:t>
      </w:r>
      <w:r w:rsidR="00787D5D" w:rsidRPr="003867A2">
        <w:rPr>
          <w:rFonts w:hint="eastAsia"/>
          <w:sz w:val="24"/>
          <w:szCs w:val="24"/>
        </w:rPr>
        <w:t>进行了不同工况下的有限元模态分析。</w:t>
      </w:r>
      <w:r w:rsidR="00670C2A" w:rsidRPr="003867A2">
        <w:rPr>
          <w:rFonts w:hint="eastAsia"/>
          <w:sz w:val="24"/>
          <w:szCs w:val="24"/>
        </w:rPr>
        <w:t>通过比较单仓和群仓的有限元模态分析结果，总结出</w:t>
      </w:r>
      <w:r w:rsidR="0058020A" w:rsidRPr="003867A2">
        <w:rPr>
          <w:rFonts w:hint="eastAsia"/>
          <w:sz w:val="24"/>
          <w:szCs w:val="24"/>
        </w:rPr>
        <w:t>了单仓和群仓模态各自的特点及差异</w:t>
      </w:r>
      <w:r w:rsidR="00CE330E" w:rsidRPr="003867A2">
        <w:rPr>
          <w:rFonts w:hint="eastAsia"/>
          <w:sz w:val="24"/>
          <w:szCs w:val="24"/>
        </w:rPr>
        <w:t>。</w:t>
      </w:r>
      <w:r w:rsidR="00670C2A" w:rsidRPr="003867A2">
        <w:rPr>
          <w:rFonts w:hint="eastAsia"/>
          <w:sz w:val="24"/>
          <w:szCs w:val="24"/>
        </w:rPr>
        <w:t>通过比较立筒仓不同工况下</w:t>
      </w:r>
      <w:r w:rsidR="00670C2A" w:rsidRPr="003867A2">
        <w:rPr>
          <w:rFonts w:ascii="宋体" w:hAnsi="宋体" w:hint="eastAsia"/>
          <w:sz w:val="24"/>
          <w:szCs w:val="24"/>
        </w:rPr>
        <w:t>的有限元模态分析结果，研究了贮料对立筒仓模态的</w:t>
      </w:r>
      <w:r w:rsidR="00A71E2C" w:rsidRPr="003867A2">
        <w:rPr>
          <w:rFonts w:ascii="宋体" w:hAnsi="宋体" w:hint="eastAsia"/>
          <w:sz w:val="24"/>
          <w:szCs w:val="24"/>
        </w:rPr>
        <w:t>影响</w:t>
      </w:r>
      <w:r w:rsidR="00670C2A" w:rsidRPr="003867A2">
        <w:rPr>
          <w:rFonts w:ascii="宋体" w:hAnsi="宋体" w:hint="eastAsia"/>
          <w:sz w:val="24"/>
          <w:szCs w:val="24"/>
        </w:rPr>
        <w:t>。</w:t>
      </w:r>
    </w:p>
    <w:p w:rsidR="00670C2A" w:rsidRDefault="00487E2C" w:rsidP="003878DE">
      <w:pPr>
        <w:spacing w:line="400" w:lineRule="exact"/>
        <w:ind w:firstLineChars="200" w:firstLine="480"/>
        <w:rPr>
          <w:rFonts w:ascii="宋体" w:hAnsi="宋体"/>
          <w:sz w:val="24"/>
          <w:szCs w:val="24"/>
        </w:rPr>
      </w:pPr>
      <w:r>
        <w:rPr>
          <w:rFonts w:ascii="宋体" w:hAnsi="宋体" w:hint="eastAsia"/>
          <w:sz w:val="24"/>
          <w:szCs w:val="24"/>
        </w:rPr>
        <w:t>2）XXXXXX。</w:t>
      </w:r>
    </w:p>
    <w:p w:rsidR="00487E2C" w:rsidRPr="003867A2" w:rsidRDefault="00487E2C" w:rsidP="003878DE">
      <w:pPr>
        <w:spacing w:line="400" w:lineRule="exact"/>
        <w:ind w:firstLineChars="200" w:firstLine="480"/>
        <w:rPr>
          <w:rFonts w:ascii="宋体" w:hAnsi="宋体"/>
          <w:sz w:val="24"/>
          <w:szCs w:val="24"/>
        </w:rPr>
      </w:pPr>
      <w:r w:rsidRPr="003867A2">
        <w:rPr>
          <w:rFonts w:ascii="宋体" w:hAnsi="宋体" w:hint="eastAsia"/>
          <w:sz w:val="24"/>
          <w:szCs w:val="24"/>
        </w:rPr>
        <w:t>……</w:t>
      </w:r>
    </w:p>
    <w:commentRangeEnd w:id="21"/>
    <w:p w:rsidR="0039456D" w:rsidRPr="003867A2" w:rsidRDefault="008B1409" w:rsidP="00DE179B">
      <w:pPr>
        <w:spacing w:beforeLines="100" w:line="400" w:lineRule="exact"/>
        <w:rPr>
          <w:rFonts w:ascii="宋体" w:hAnsi="宋体"/>
          <w:sz w:val="24"/>
          <w:szCs w:val="24"/>
        </w:rPr>
      </w:pPr>
      <w:r>
        <w:rPr>
          <w:rStyle w:val="af2"/>
        </w:rPr>
        <w:commentReference w:id="21"/>
      </w:r>
      <w:commentRangeStart w:id="22"/>
      <w:r w:rsidR="007B61AC" w:rsidRPr="003867A2">
        <w:rPr>
          <w:rFonts w:ascii="宋体" w:hAnsi="宋体" w:hint="eastAsia"/>
          <w:b/>
          <w:sz w:val="24"/>
          <w:szCs w:val="24"/>
        </w:rPr>
        <w:t>关键词</w:t>
      </w:r>
      <w:commentRangeEnd w:id="22"/>
      <w:r>
        <w:rPr>
          <w:rStyle w:val="af2"/>
        </w:rPr>
        <w:commentReference w:id="22"/>
      </w:r>
      <w:r w:rsidR="007B61AC" w:rsidRPr="003867A2">
        <w:rPr>
          <w:rFonts w:ascii="宋体" w:hAnsi="宋体" w:hint="eastAsia"/>
          <w:b/>
          <w:sz w:val="24"/>
          <w:szCs w:val="24"/>
        </w:rPr>
        <w:t>：</w:t>
      </w:r>
      <w:r w:rsidR="000D01A7" w:rsidRPr="003867A2">
        <w:rPr>
          <w:rFonts w:ascii="宋体" w:hAnsi="宋体" w:hint="eastAsia"/>
          <w:sz w:val="24"/>
          <w:szCs w:val="24"/>
        </w:rPr>
        <w:t>XXX</w:t>
      </w:r>
      <w:r w:rsidR="0039456D" w:rsidRPr="003867A2">
        <w:rPr>
          <w:rFonts w:ascii="宋体" w:hAnsi="宋体" w:hint="eastAsia"/>
          <w:sz w:val="24"/>
          <w:szCs w:val="24"/>
        </w:rPr>
        <w:t>；</w:t>
      </w:r>
      <w:r w:rsidR="000D01A7" w:rsidRPr="003867A2">
        <w:rPr>
          <w:rFonts w:ascii="宋体" w:hAnsi="宋体" w:hint="eastAsia"/>
          <w:sz w:val="24"/>
          <w:szCs w:val="24"/>
        </w:rPr>
        <w:t>XXX</w:t>
      </w:r>
      <w:r w:rsidR="0039456D" w:rsidRPr="003867A2">
        <w:rPr>
          <w:rFonts w:ascii="宋体" w:hAnsi="宋体" w:hint="eastAsia"/>
          <w:sz w:val="24"/>
          <w:szCs w:val="24"/>
        </w:rPr>
        <w:t>；</w:t>
      </w:r>
      <w:r w:rsidR="000D01A7" w:rsidRPr="003867A2">
        <w:rPr>
          <w:rFonts w:ascii="宋体" w:hAnsi="宋体" w:hint="eastAsia"/>
          <w:sz w:val="24"/>
          <w:szCs w:val="24"/>
        </w:rPr>
        <w:t>XXX</w:t>
      </w:r>
      <w:r w:rsidR="0039456D" w:rsidRPr="003867A2">
        <w:rPr>
          <w:rFonts w:ascii="宋体" w:hAnsi="宋体" w:hint="eastAsia"/>
          <w:sz w:val="24"/>
          <w:szCs w:val="24"/>
        </w:rPr>
        <w:t>；</w:t>
      </w:r>
      <w:r w:rsidR="000D01A7" w:rsidRPr="003867A2">
        <w:rPr>
          <w:rFonts w:ascii="宋体" w:hAnsi="宋体" w:hint="eastAsia"/>
          <w:sz w:val="24"/>
          <w:szCs w:val="24"/>
        </w:rPr>
        <w:t>XXX</w:t>
      </w:r>
      <w:r w:rsidR="00D64A34" w:rsidRPr="003867A2">
        <w:rPr>
          <w:rFonts w:ascii="宋体" w:hAnsi="宋体" w:hint="eastAsia"/>
          <w:sz w:val="24"/>
          <w:szCs w:val="24"/>
        </w:rPr>
        <w:t>；XXX</w:t>
      </w:r>
      <w:r w:rsidR="00AB4B03" w:rsidRPr="003867A2">
        <w:rPr>
          <w:rFonts w:ascii="宋体" w:hAnsi="宋体" w:hint="eastAsia"/>
          <w:sz w:val="24"/>
          <w:szCs w:val="24"/>
        </w:rPr>
        <w:t>；XXX；XXX；XXX</w:t>
      </w:r>
    </w:p>
    <w:p w:rsidR="002015E7" w:rsidRPr="003867A2" w:rsidRDefault="00577623" w:rsidP="00DE179B">
      <w:pPr>
        <w:pStyle w:val="a4"/>
        <w:keepNext w:val="0"/>
        <w:spacing w:beforeLines="50" w:afterLines="150" w:line="240" w:lineRule="auto"/>
        <w:outlineLvl w:val="9"/>
        <w:rPr>
          <w:rFonts w:eastAsia="宋体"/>
        </w:rPr>
      </w:pPr>
      <w:bookmarkStart w:id="23" w:name="_Toc290067202"/>
      <w:bookmarkStart w:id="24" w:name="_Toc290068044"/>
      <w:bookmarkStart w:id="25" w:name="_Toc290068418"/>
      <w:bookmarkStart w:id="26" w:name="_Toc290139573"/>
      <w:bookmarkStart w:id="27" w:name="_Toc290545864"/>
      <w:bookmarkStart w:id="28" w:name="_Toc291181744"/>
      <w:bookmarkStart w:id="29" w:name="_Toc291235020"/>
      <w:bookmarkStart w:id="30" w:name="_Toc291447989"/>
      <w:bookmarkStart w:id="31" w:name="_Toc291854674"/>
      <w:bookmarkStart w:id="32" w:name="_Toc294175490"/>
      <w:r w:rsidRPr="00577623">
        <w:rPr>
          <w:rFonts w:ascii="宋体" w:eastAsia="宋体" w:hAnsi="宋体"/>
          <w:b w:val="0"/>
          <w:sz w:val="24"/>
          <w:szCs w:val="24"/>
        </w:rPr>
        <w:br w:type="page"/>
      </w:r>
      <w:commentRangeStart w:id="33"/>
      <w:r w:rsidR="002015E7" w:rsidRPr="003867A2">
        <w:rPr>
          <w:rFonts w:eastAsia="宋体"/>
        </w:rPr>
        <w:lastRenderedPageBreak/>
        <w:t>A</w:t>
      </w:r>
      <w:r w:rsidR="00086B69" w:rsidRPr="003867A2">
        <w:rPr>
          <w:rFonts w:eastAsia="宋体" w:hint="eastAsia"/>
        </w:rPr>
        <w:t>BSTRACT</w:t>
      </w:r>
      <w:bookmarkEnd w:id="23"/>
      <w:bookmarkEnd w:id="24"/>
      <w:bookmarkEnd w:id="25"/>
      <w:bookmarkEnd w:id="26"/>
      <w:bookmarkEnd w:id="27"/>
      <w:bookmarkEnd w:id="28"/>
      <w:bookmarkEnd w:id="29"/>
      <w:bookmarkEnd w:id="30"/>
      <w:bookmarkEnd w:id="31"/>
      <w:bookmarkEnd w:id="32"/>
      <w:commentRangeEnd w:id="33"/>
      <w:r w:rsidR="00486978">
        <w:rPr>
          <w:rStyle w:val="af2"/>
        </w:rPr>
        <w:commentReference w:id="33"/>
      </w:r>
    </w:p>
    <w:p w:rsidR="00DA30C6" w:rsidRPr="00BF0E72" w:rsidRDefault="00DA30C6" w:rsidP="003878DE">
      <w:pPr>
        <w:spacing w:line="400" w:lineRule="exact"/>
        <w:ind w:firstLineChars="100" w:firstLine="240"/>
        <w:rPr>
          <w:kern w:val="0"/>
          <w:sz w:val="24"/>
        </w:rPr>
      </w:pPr>
      <w:commentRangeStart w:id="34"/>
      <w:r w:rsidRPr="00BF0E72">
        <w:rPr>
          <w:rFonts w:hint="eastAsia"/>
          <w:kern w:val="0"/>
          <w:sz w:val="24"/>
        </w:rPr>
        <w:t>【</w:t>
      </w:r>
      <w:r w:rsidRPr="00BF0E72">
        <w:rPr>
          <w:rFonts w:ascii="宋体" w:hAnsi="宋体" w:hint="eastAsia"/>
          <w:kern w:val="0"/>
          <w:sz w:val="24"/>
          <w:szCs w:val="24"/>
        </w:rPr>
        <w:t>本页</w:t>
      </w:r>
      <w:r w:rsidRPr="00BF0E72">
        <w:rPr>
          <w:rFonts w:hint="eastAsia"/>
          <w:kern w:val="0"/>
          <w:sz w:val="24"/>
        </w:rPr>
        <w:t>书写说明：</w:t>
      </w:r>
      <w:r w:rsidRPr="00DA30C6">
        <w:rPr>
          <w:rFonts w:hint="eastAsia"/>
          <w:kern w:val="0"/>
          <w:sz w:val="24"/>
        </w:rPr>
        <w:t>内容应能反映中文摘要的内容</w:t>
      </w:r>
      <w:r w:rsidRPr="00BF0E72">
        <w:rPr>
          <w:rFonts w:hint="eastAsia"/>
          <w:kern w:val="0"/>
          <w:sz w:val="24"/>
        </w:rPr>
        <w:t>；</w:t>
      </w:r>
      <w:r w:rsidRPr="00BF0E72">
        <w:rPr>
          <w:kern w:val="0"/>
          <w:sz w:val="24"/>
        </w:rPr>
        <w:t>语言</w:t>
      </w:r>
      <w:r>
        <w:rPr>
          <w:rFonts w:hint="eastAsia"/>
          <w:kern w:val="0"/>
          <w:sz w:val="24"/>
        </w:rPr>
        <w:t>简练</w:t>
      </w:r>
      <w:r w:rsidR="00095174">
        <w:rPr>
          <w:rFonts w:hint="eastAsia"/>
          <w:kern w:val="0"/>
          <w:sz w:val="24"/>
        </w:rPr>
        <w:t>、通顺、流畅</w:t>
      </w:r>
      <w:r>
        <w:rPr>
          <w:rFonts w:hint="eastAsia"/>
          <w:kern w:val="0"/>
          <w:sz w:val="24"/>
        </w:rPr>
        <w:t>，符合英文表述习惯</w:t>
      </w:r>
      <w:r w:rsidR="00095174" w:rsidRPr="00B465EC">
        <w:rPr>
          <w:rFonts w:hAnsi="宋体"/>
          <w:kern w:val="0"/>
          <w:sz w:val="24"/>
        </w:rPr>
        <w:t>，</w:t>
      </w:r>
      <w:r>
        <w:rPr>
          <w:rFonts w:hint="eastAsia"/>
          <w:kern w:val="0"/>
          <w:sz w:val="24"/>
        </w:rPr>
        <w:t>语法正确</w:t>
      </w:r>
      <w:r w:rsidRPr="00BF0E72">
        <w:rPr>
          <w:rFonts w:hint="eastAsia"/>
          <w:kern w:val="0"/>
          <w:sz w:val="24"/>
        </w:rPr>
        <w:t>。】</w:t>
      </w:r>
    </w:p>
    <w:p w:rsidR="009978CA" w:rsidRPr="003867A2" w:rsidRDefault="002015E7" w:rsidP="003878DE">
      <w:pPr>
        <w:spacing w:line="400" w:lineRule="exact"/>
        <w:ind w:firstLineChars="100" w:firstLine="240"/>
        <w:rPr>
          <w:sz w:val="24"/>
          <w:szCs w:val="24"/>
        </w:rPr>
      </w:pPr>
      <w:r w:rsidRPr="003867A2">
        <w:rPr>
          <w:rFonts w:hint="eastAsia"/>
          <w:sz w:val="24"/>
          <w:szCs w:val="24"/>
        </w:rPr>
        <w:t>Reinforced concrete silos are widely use</w:t>
      </w:r>
      <w:r w:rsidR="00CD3F99" w:rsidRPr="003867A2">
        <w:rPr>
          <w:rFonts w:hint="eastAsia"/>
          <w:sz w:val="24"/>
          <w:szCs w:val="24"/>
        </w:rPr>
        <w:t xml:space="preserve">d in various </w:t>
      </w:r>
      <w:r w:rsidR="00EE0FB7" w:rsidRPr="003867A2">
        <w:rPr>
          <w:rFonts w:hint="eastAsia"/>
          <w:sz w:val="24"/>
          <w:szCs w:val="24"/>
        </w:rPr>
        <w:t>field</w:t>
      </w:r>
      <w:r w:rsidR="00CD3F99" w:rsidRPr="003867A2">
        <w:rPr>
          <w:rFonts w:hint="eastAsia"/>
          <w:sz w:val="24"/>
          <w:szCs w:val="24"/>
        </w:rPr>
        <w:t xml:space="preserve">s </w:t>
      </w:r>
      <w:r w:rsidR="00EE0FB7" w:rsidRPr="003867A2">
        <w:rPr>
          <w:rFonts w:hint="eastAsia"/>
          <w:sz w:val="24"/>
          <w:szCs w:val="24"/>
        </w:rPr>
        <w:t>such as</w:t>
      </w:r>
      <w:r w:rsidR="00CD3F99" w:rsidRPr="003867A2">
        <w:rPr>
          <w:rFonts w:hint="eastAsia"/>
          <w:sz w:val="24"/>
          <w:szCs w:val="24"/>
        </w:rPr>
        <w:t xml:space="preserve"> food</w:t>
      </w:r>
      <w:r w:rsidR="00EE0FB7" w:rsidRPr="003867A2">
        <w:rPr>
          <w:rFonts w:hint="eastAsia"/>
          <w:sz w:val="24"/>
          <w:szCs w:val="24"/>
        </w:rPr>
        <w:t xml:space="preserve">, </w:t>
      </w:r>
      <w:r w:rsidR="00CD3F99" w:rsidRPr="003867A2">
        <w:rPr>
          <w:rFonts w:hint="eastAsia"/>
          <w:sz w:val="24"/>
          <w:szCs w:val="24"/>
        </w:rPr>
        <w:t>coal</w:t>
      </w:r>
      <w:r w:rsidR="00EE0FB7" w:rsidRPr="003867A2">
        <w:rPr>
          <w:rFonts w:hint="eastAsia"/>
          <w:sz w:val="24"/>
          <w:szCs w:val="24"/>
        </w:rPr>
        <w:t>, structure</w:t>
      </w:r>
      <w:r w:rsidR="00CD3F99" w:rsidRPr="003867A2">
        <w:rPr>
          <w:rFonts w:hint="eastAsia"/>
          <w:sz w:val="24"/>
          <w:szCs w:val="24"/>
        </w:rPr>
        <w:t xml:space="preserve"> and metallurgy</w:t>
      </w:r>
      <w:r w:rsidR="00EE0FB7" w:rsidRPr="003867A2">
        <w:rPr>
          <w:rFonts w:hint="eastAsia"/>
          <w:sz w:val="24"/>
          <w:szCs w:val="24"/>
        </w:rPr>
        <w:t xml:space="preserve"> engineerings</w:t>
      </w:r>
      <w:r w:rsidRPr="003867A2">
        <w:rPr>
          <w:rFonts w:hint="eastAsia"/>
          <w:sz w:val="24"/>
          <w:szCs w:val="24"/>
        </w:rPr>
        <w:t>,</w:t>
      </w:r>
      <w:r w:rsidR="00EE0FB7" w:rsidRPr="003867A2">
        <w:rPr>
          <w:rFonts w:hint="eastAsia"/>
          <w:sz w:val="24"/>
          <w:szCs w:val="24"/>
        </w:rPr>
        <w:t xml:space="preserve"> et. al,</w:t>
      </w:r>
      <w:r w:rsidRPr="003867A2">
        <w:rPr>
          <w:rFonts w:hint="eastAsia"/>
          <w:sz w:val="24"/>
          <w:szCs w:val="24"/>
        </w:rPr>
        <w:t xml:space="preserve"> </w:t>
      </w:r>
      <w:r w:rsidR="009978CA" w:rsidRPr="003867A2">
        <w:rPr>
          <w:rFonts w:hint="eastAsia"/>
          <w:sz w:val="24"/>
          <w:szCs w:val="24"/>
        </w:rPr>
        <w:t>whereas, it</w:t>
      </w:r>
      <w:r w:rsidR="009E20E8" w:rsidRPr="003867A2">
        <w:rPr>
          <w:sz w:val="24"/>
          <w:szCs w:val="24"/>
        </w:rPr>
        <w:t>’</w:t>
      </w:r>
      <w:r w:rsidR="009E20E8" w:rsidRPr="003867A2">
        <w:rPr>
          <w:rFonts w:hint="eastAsia"/>
          <w:sz w:val="24"/>
          <w:szCs w:val="24"/>
        </w:rPr>
        <w:t xml:space="preserve">s </w:t>
      </w:r>
      <w:r w:rsidR="00077C30" w:rsidRPr="003867A2">
        <w:rPr>
          <w:rFonts w:hint="eastAsia"/>
          <w:sz w:val="24"/>
          <w:szCs w:val="24"/>
        </w:rPr>
        <w:t xml:space="preserve">well known that their damage problem under earthquake disaster is </w:t>
      </w:r>
      <w:r w:rsidR="009978CA" w:rsidRPr="003867A2">
        <w:rPr>
          <w:rFonts w:hint="eastAsia"/>
          <w:sz w:val="24"/>
          <w:szCs w:val="24"/>
        </w:rPr>
        <w:t xml:space="preserve">still very serious. </w:t>
      </w:r>
      <w:r w:rsidR="009978CA" w:rsidRPr="003867A2">
        <w:rPr>
          <w:sz w:val="24"/>
          <w:szCs w:val="24"/>
        </w:rPr>
        <w:t>T</w:t>
      </w:r>
      <w:r w:rsidR="00077C30" w:rsidRPr="003867A2">
        <w:rPr>
          <w:rFonts w:hint="eastAsia"/>
          <w:sz w:val="24"/>
          <w:szCs w:val="24"/>
        </w:rPr>
        <w:t>herefore, it is</w:t>
      </w:r>
      <w:r w:rsidR="009978CA" w:rsidRPr="003867A2">
        <w:rPr>
          <w:rFonts w:hint="eastAsia"/>
          <w:sz w:val="24"/>
          <w:szCs w:val="24"/>
        </w:rPr>
        <w:t xml:space="preserve"> </w:t>
      </w:r>
      <w:r w:rsidR="009978CA" w:rsidRPr="003867A2">
        <w:rPr>
          <w:sz w:val="24"/>
          <w:szCs w:val="24"/>
        </w:rPr>
        <w:t>necessary</w:t>
      </w:r>
      <w:r w:rsidR="009978CA" w:rsidRPr="003867A2">
        <w:rPr>
          <w:rFonts w:hint="eastAsia"/>
          <w:sz w:val="24"/>
          <w:szCs w:val="24"/>
        </w:rPr>
        <w:t xml:space="preserve"> </w:t>
      </w:r>
      <w:r w:rsidR="00077C30" w:rsidRPr="003867A2">
        <w:rPr>
          <w:rFonts w:hint="eastAsia"/>
          <w:sz w:val="24"/>
          <w:szCs w:val="24"/>
        </w:rPr>
        <w:t xml:space="preserve">that one has to determine the dynamic response of </w:t>
      </w:r>
      <w:r w:rsidR="009978CA" w:rsidRPr="003867A2">
        <w:rPr>
          <w:rFonts w:hint="eastAsia"/>
          <w:sz w:val="24"/>
          <w:szCs w:val="24"/>
        </w:rPr>
        <w:t xml:space="preserve">reinforced </w:t>
      </w:r>
      <w:r w:rsidR="009978CA" w:rsidRPr="00DA30C6">
        <w:rPr>
          <w:rFonts w:hint="eastAsia"/>
          <w:sz w:val="24"/>
          <w:szCs w:val="24"/>
        </w:rPr>
        <w:t>concrete</w:t>
      </w:r>
      <w:r w:rsidR="009978CA" w:rsidRPr="003867A2">
        <w:rPr>
          <w:rFonts w:hint="eastAsia"/>
          <w:sz w:val="24"/>
          <w:szCs w:val="24"/>
        </w:rPr>
        <w:t xml:space="preserve"> silos </w:t>
      </w:r>
      <w:r w:rsidR="00FD26B4" w:rsidRPr="003867A2">
        <w:rPr>
          <w:rFonts w:hint="eastAsia"/>
          <w:sz w:val="24"/>
          <w:szCs w:val="24"/>
        </w:rPr>
        <w:t xml:space="preserve">by further </w:t>
      </w:r>
      <w:r w:rsidR="009978CA" w:rsidRPr="003867A2">
        <w:rPr>
          <w:sz w:val="24"/>
          <w:szCs w:val="24"/>
        </w:rPr>
        <w:t>theoretical</w:t>
      </w:r>
      <w:r w:rsidR="009978CA" w:rsidRPr="003867A2">
        <w:rPr>
          <w:rFonts w:hint="eastAsia"/>
          <w:sz w:val="24"/>
          <w:szCs w:val="24"/>
        </w:rPr>
        <w:t xml:space="preserve"> and experimental</w:t>
      </w:r>
      <w:r w:rsidR="00FD26B4" w:rsidRPr="003867A2">
        <w:rPr>
          <w:rFonts w:hint="eastAsia"/>
          <w:sz w:val="24"/>
          <w:szCs w:val="24"/>
        </w:rPr>
        <w:t xml:space="preserve"> research for the requirement</w:t>
      </w:r>
      <w:r w:rsidR="009978CA" w:rsidRPr="003867A2">
        <w:rPr>
          <w:rFonts w:hint="eastAsia"/>
          <w:sz w:val="24"/>
          <w:szCs w:val="24"/>
        </w:rPr>
        <w:t xml:space="preserve"> </w:t>
      </w:r>
      <w:r w:rsidR="00B97D98" w:rsidRPr="003867A2">
        <w:rPr>
          <w:rFonts w:hint="eastAsia"/>
          <w:sz w:val="24"/>
          <w:szCs w:val="24"/>
        </w:rPr>
        <w:t>of structur</w:t>
      </w:r>
      <w:r w:rsidR="00FD26B4" w:rsidRPr="003867A2">
        <w:rPr>
          <w:rFonts w:hint="eastAsia"/>
          <w:sz w:val="24"/>
          <w:szCs w:val="24"/>
        </w:rPr>
        <w:t>e</w:t>
      </w:r>
      <w:r w:rsidR="00B97D98" w:rsidRPr="003867A2">
        <w:rPr>
          <w:rFonts w:hint="eastAsia"/>
          <w:sz w:val="24"/>
          <w:szCs w:val="24"/>
        </w:rPr>
        <w:t xml:space="preserve"> design</w:t>
      </w:r>
      <w:r w:rsidR="00FD26B4" w:rsidRPr="003867A2">
        <w:rPr>
          <w:rFonts w:hint="eastAsia"/>
          <w:sz w:val="24"/>
          <w:szCs w:val="24"/>
        </w:rPr>
        <w:t xml:space="preserve">, </w:t>
      </w:r>
      <w:r w:rsidR="009978CA" w:rsidRPr="003867A2">
        <w:rPr>
          <w:rFonts w:hint="eastAsia"/>
          <w:sz w:val="24"/>
          <w:szCs w:val="24"/>
        </w:rPr>
        <w:t>ap</w:t>
      </w:r>
      <w:r w:rsidR="00B97D98" w:rsidRPr="003867A2">
        <w:rPr>
          <w:rFonts w:hint="eastAsia"/>
          <w:sz w:val="24"/>
          <w:szCs w:val="24"/>
        </w:rPr>
        <w:t>plication and</w:t>
      </w:r>
      <w:r w:rsidR="009978CA" w:rsidRPr="003867A2">
        <w:rPr>
          <w:rFonts w:hint="eastAsia"/>
          <w:sz w:val="24"/>
          <w:szCs w:val="24"/>
        </w:rPr>
        <w:t xml:space="preserve"> disaster </w:t>
      </w:r>
      <w:r w:rsidR="00FD26B4" w:rsidRPr="003867A2">
        <w:rPr>
          <w:rFonts w:hint="eastAsia"/>
          <w:sz w:val="24"/>
          <w:szCs w:val="24"/>
        </w:rPr>
        <w:t>preven</w:t>
      </w:r>
      <w:r w:rsidR="009978CA" w:rsidRPr="003867A2">
        <w:rPr>
          <w:rFonts w:hint="eastAsia"/>
          <w:sz w:val="24"/>
          <w:szCs w:val="24"/>
        </w:rPr>
        <w:t>tion.</w:t>
      </w:r>
    </w:p>
    <w:p w:rsidR="003943E8" w:rsidRPr="003867A2" w:rsidRDefault="005176D0" w:rsidP="003878DE">
      <w:pPr>
        <w:spacing w:line="400" w:lineRule="exact"/>
        <w:ind w:firstLineChars="100" w:firstLine="240"/>
        <w:rPr>
          <w:rFonts w:cs="Arial"/>
          <w:sz w:val="24"/>
          <w:szCs w:val="24"/>
        </w:rPr>
      </w:pPr>
      <w:r w:rsidRPr="003867A2">
        <w:rPr>
          <w:rFonts w:cs="Arial" w:hint="eastAsia"/>
          <w:sz w:val="24"/>
          <w:szCs w:val="24"/>
        </w:rPr>
        <w:t>……</w:t>
      </w:r>
      <w:r w:rsidR="003943E8" w:rsidRPr="003867A2">
        <w:rPr>
          <w:rFonts w:cs="Arial" w:hint="eastAsia"/>
          <w:sz w:val="24"/>
          <w:szCs w:val="24"/>
        </w:rPr>
        <w:t>.</w:t>
      </w:r>
    </w:p>
    <w:p w:rsidR="00706C41" w:rsidRPr="003867A2" w:rsidRDefault="007F2498" w:rsidP="003878DE">
      <w:pPr>
        <w:spacing w:line="400" w:lineRule="exact"/>
        <w:ind w:firstLineChars="100" w:firstLine="240"/>
        <w:rPr>
          <w:rFonts w:cs="Arial"/>
          <w:sz w:val="24"/>
          <w:szCs w:val="24"/>
        </w:rPr>
      </w:pPr>
      <w:r w:rsidRPr="003867A2">
        <w:rPr>
          <w:rFonts w:cs="Arial" w:hint="eastAsia"/>
          <w:sz w:val="24"/>
          <w:szCs w:val="24"/>
        </w:rPr>
        <w:t>……</w:t>
      </w:r>
      <w:r w:rsidRPr="003867A2">
        <w:rPr>
          <w:rFonts w:cs="Arial" w:hint="eastAsia"/>
          <w:sz w:val="24"/>
          <w:szCs w:val="24"/>
        </w:rPr>
        <w:t>.</w:t>
      </w:r>
      <w:commentRangeEnd w:id="34"/>
      <w:r w:rsidR="00486978">
        <w:rPr>
          <w:rStyle w:val="af2"/>
        </w:rPr>
        <w:commentReference w:id="34"/>
      </w:r>
    </w:p>
    <w:p w:rsidR="00D17CA3" w:rsidRPr="003867A2" w:rsidRDefault="004622E4" w:rsidP="00DE179B">
      <w:pPr>
        <w:spacing w:beforeLines="100" w:line="400" w:lineRule="exact"/>
        <w:rPr>
          <w:sz w:val="24"/>
          <w:szCs w:val="24"/>
        </w:rPr>
      </w:pPr>
      <w:commentRangeStart w:id="35"/>
      <w:r w:rsidRPr="003867A2">
        <w:rPr>
          <w:rFonts w:hint="eastAsia"/>
          <w:b/>
          <w:sz w:val="24"/>
          <w:szCs w:val="24"/>
        </w:rPr>
        <w:t>K</w:t>
      </w:r>
      <w:r w:rsidR="005176D0" w:rsidRPr="003867A2">
        <w:rPr>
          <w:rFonts w:hint="eastAsia"/>
          <w:b/>
          <w:sz w:val="24"/>
          <w:szCs w:val="24"/>
        </w:rPr>
        <w:t>EYWORDS</w:t>
      </w:r>
      <w:r w:rsidRPr="003867A2">
        <w:rPr>
          <w:rFonts w:hint="eastAsia"/>
          <w:b/>
          <w:sz w:val="24"/>
          <w:szCs w:val="24"/>
        </w:rPr>
        <w:t>:</w:t>
      </w:r>
      <w:r w:rsidRPr="003867A2">
        <w:rPr>
          <w:rFonts w:hint="eastAsia"/>
          <w:sz w:val="24"/>
          <w:szCs w:val="24"/>
        </w:rPr>
        <w:t xml:space="preserve"> </w:t>
      </w:r>
      <w:r w:rsidR="005176D0" w:rsidRPr="003867A2">
        <w:rPr>
          <w:rFonts w:cs="Arial" w:hint="eastAsia"/>
          <w:sz w:val="24"/>
          <w:szCs w:val="24"/>
        </w:rPr>
        <w:t>XXX</w:t>
      </w:r>
      <w:r w:rsidR="00DA395E">
        <w:rPr>
          <w:rFonts w:hint="eastAsia"/>
          <w:sz w:val="24"/>
          <w:szCs w:val="24"/>
        </w:rPr>
        <w:t>;</w:t>
      </w:r>
      <w:r w:rsidR="003A479B" w:rsidRPr="003867A2">
        <w:rPr>
          <w:rFonts w:cs="Arial" w:hint="eastAsia"/>
          <w:sz w:val="24"/>
          <w:szCs w:val="24"/>
        </w:rPr>
        <w:t>XXX</w:t>
      </w:r>
      <w:r w:rsidR="003A479B" w:rsidRPr="003867A2">
        <w:rPr>
          <w:rFonts w:hint="eastAsia"/>
          <w:sz w:val="24"/>
          <w:szCs w:val="24"/>
        </w:rPr>
        <w:t xml:space="preserve">; </w:t>
      </w:r>
      <w:r w:rsidR="003A479B" w:rsidRPr="003867A2">
        <w:rPr>
          <w:rFonts w:cs="Arial" w:hint="eastAsia"/>
          <w:sz w:val="24"/>
          <w:szCs w:val="24"/>
        </w:rPr>
        <w:t>XXX</w:t>
      </w:r>
      <w:r w:rsidR="00950139" w:rsidRPr="003867A2">
        <w:rPr>
          <w:rFonts w:hint="eastAsia"/>
          <w:sz w:val="24"/>
          <w:szCs w:val="24"/>
        </w:rPr>
        <w:t xml:space="preserve">; </w:t>
      </w:r>
      <w:r w:rsidR="005176D0" w:rsidRPr="003867A2">
        <w:rPr>
          <w:rFonts w:cs="Arial" w:hint="eastAsia"/>
          <w:sz w:val="24"/>
          <w:szCs w:val="24"/>
        </w:rPr>
        <w:t>XXX</w:t>
      </w:r>
      <w:commentRangeEnd w:id="35"/>
      <w:r w:rsidR="00133AB5">
        <w:rPr>
          <w:rStyle w:val="af2"/>
        </w:rPr>
        <w:commentReference w:id="35"/>
      </w:r>
    </w:p>
    <w:p w:rsidR="00A57F1F" w:rsidRPr="003867A2" w:rsidRDefault="00577623" w:rsidP="00DE179B">
      <w:pPr>
        <w:spacing w:beforeLines="50" w:afterLines="150" w:line="240" w:lineRule="auto"/>
        <w:jc w:val="center"/>
        <w:rPr>
          <w:rFonts w:ascii="宋体" w:hAnsi="宋体"/>
          <w:b/>
          <w:sz w:val="36"/>
          <w:szCs w:val="24"/>
        </w:rPr>
      </w:pPr>
      <w:bookmarkStart w:id="36" w:name="_Toc290068420"/>
      <w:bookmarkStart w:id="37" w:name="_Toc290139575"/>
      <w:bookmarkStart w:id="38" w:name="_Toc290545866"/>
      <w:bookmarkStart w:id="39" w:name="_Toc291181746"/>
      <w:bookmarkStart w:id="40" w:name="_Toc291235022"/>
      <w:bookmarkStart w:id="41" w:name="_Toc291447991"/>
      <w:bookmarkStart w:id="42" w:name="_Toc291854675"/>
      <w:bookmarkStart w:id="43" w:name="_Toc294175491"/>
      <w:r>
        <w:rPr>
          <w:rFonts w:cs="宋体"/>
          <w:b/>
          <w:bCs/>
          <w:sz w:val="36"/>
          <w:szCs w:val="20"/>
        </w:rPr>
        <w:br w:type="page"/>
      </w:r>
      <w:commentRangeStart w:id="44"/>
      <w:r w:rsidR="00A57F1F" w:rsidRPr="003867A2">
        <w:rPr>
          <w:rFonts w:ascii="宋体" w:hAnsi="宋体" w:hint="eastAsia"/>
          <w:b/>
          <w:sz w:val="36"/>
          <w:szCs w:val="24"/>
        </w:rPr>
        <w:lastRenderedPageBreak/>
        <w:t>目</w:t>
      </w:r>
      <w:r w:rsidR="00962F45" w:rsidRPr="003867A2">
        <w:rPr>
          <w:rFonts w:ascii="宋体" w:hAnsi="宋体" w:hint="eastAsia"/>
          <w:b/>
          <w:sz w:val="36"/>
          <w:szCs w:val="24"/>
        </w:rPr>
        <w:t xml:space="preserve">  </w:t>
      </w:r>
      <w:r w:rsidR="00A57F1F" w:rsidRPr="003867A2">
        <w:rPr>
          <w:rFonts w:ascii="宋体" w:hAnsi="宋体" w:hint="eastAsia"/>
          <w:b/>
          <w:sz w:val="36"/>
          <w:szCs w:val="24"/>
        </w:rPr>
        <w:t>录</w:t>
      </w:r>
      <w:bookmarkEnd w:id="36"/>
      <w:bookmarkEnd w:id="37"/>
      <w:bookmarkEnd w:id="38"/>
      <w:bookmarkEnd w:id="39"/>
      <w:bookmarkEnd w:id="40"/>
      <w:bookmarkEnd w:id="41"/>
      <w:bookmarkEnd w:id="42"/>
      <w:bookmarkEnd w:id="43"/>
      <w:commentRangeEnd w:id="44"/>
      <w:r w:rsidR="00133AB5">
        <w:rPr>
          <w:rStyle w:val="af2"/>
        </w:rPr>
        <w:commentReference w:id="44"/>
      </w:r>
    </w:p>
    <w:commentRangeStart w:id="45"/>
    <w:p w:rsidR="005B6731" w:rsidRPr="006A6535" w:rsidRDefault="00842318" w:rsidP="002772DF">
      <w:pPr>
        <w:pStyle w:val="10"/>
        <w:spacing w:line="400" w:lineRule="exact"/>
        <w:rPr>
          <w:sz w:val="24"/>
          <w:szCs w:val="24"/>
        </w:rPr>
      </w:pPr>
      <w:r w:rsidRPr="006A6535">
        <w:rPr>
          <w:rStyle w:val="a5"/>
          <w:color w:val="auto"/>
          <w:sz w:val="24"/>
          <w:u w:val="none"/>
        </w:rPr>
        <w:fldChar w:fldCharType="begin"/>
      </w:r>
      <w:r w:rsidR="005B6731" w:rsidRPr="006A6535">
        <w:rPr>
          <w:rStyle w:val="a5"/>
          <w:color w:val="auto"/>
          <w:sz w:val="24"/>
          <w:u w:val="none"/>
        </w:rPr>
        <w:instrText xml:space="preserve"> </w:instrText>
      </w:r>
      <w:r w:rsidR="005B6731" w:rsidRPr="006A6535">
        <w:rPr>
          <w:sz w:val="24"/>
          <w:szCs w:val="24"/>
        </w:rPr>
        <w:instrText>HYPERLINK \l "_Toc294175494"</w:instrText>
      </w:r>
      <w:r w:rsidR="005B6731" w:rsidRPr="006A6535">
        <w:rPr>
          <w:rStyle w:val="a5"/>
          <w:color w:val="auto"/>
          <w:sz w:val="24"/>
          <w:u w:val="none"/>
        </w:rPr>
        <w:instrText xml:space="preserve"> </w:instrText>
      </w:r>
      <w:r w:rsidRPr="006A6535">
        <w:rPr>
          <w:rStyle w:val="a5"/>
          <w:color w:val="auto"/>
          <w:sz w:val="24"/>
          <w:u w:val="none"/>
        </w:rPr>
        <w:fldChar w:fldCharType="separate"/>
      </w:r>
      <w:r w:rsidR="005B6731" w:rsidRPr="006A6535">
        <w:rPr>
          <w:rStyle w:val="a5"/>
          <w:rFonts w:hAnsi="宋体"/>
          <w:color w:val="auto"/>
          <w:sz w:val="24"/>
          <w:u w:val="none"/>
        </w:rPr>
        <w:t>第一章</w:t>
      </w:r>
      <w:r w:rsidR="005B6731" w:rsidRPr="006A6535">
        <w:rPr>
          <w:rStyle w:val="a5"/>
          <w:color w:val="auto"/>
          <w:sz w:val="24"/>
          <w:u w:val="none"/>
        </w:rPr>
        <w:t xml:space="preserve"> </w:t>
      </w:r>
      <w:r w:rsidR="005B6731" w:rsidRPr="006A6535">
        <w:rPr>
          <w:rStyle w:val="a5"/>
          <w:rFonts w:hAnsi="宋体"/>
          <w:color w:val="auto"/>
          <w:sz w:val="24"/>
          <w:u w:val="none"/>
        </w:rPr>
        <w:t>绪论</w:t>
      </w:r>
      <w:r w:rsidR="00AB10C5" w:rsidRPr="006A6535">
        <w:rPr>
          <w:rStyle w:val="a5"/>
          <w:rFonts w:hAnsi="宋体" w:hint="eastAsia"/>
          <w:color w:val="auto"/>
          <w:sz w:val="24"/>
          <w:u w:val="none"/>
        </w:rPr>
        <w:t>（引言）</w:t>
      </w:r>
      <w:r w:rsidR="005B6731" w:rsidRPr="006A6535">
        <w:rPr>
          <w:webHidden/>
          <w:sz w:val="24"/>
          <w:szCs w:val="24"/>
        </w:rPr>
        <w:tab/>
      </w:r>
      <w:r w:rsidRPr="006A6535">
        <w:rPr>
          <w:rStyle w:val="a5"/>
          <w:color w:val="auto"/>
          <w:sz w:val="24"/>
          <w:u w:val="none"/>
        </w:rPr>
        <w:fldChar w:fldCharType="end"/>
      </w:r>
      <w:r w:rsidR="00AB10C5" w:rsidRPr="006A6535">
        <w:rPr>
          <w:rStyle w:val="a5"/>
          <w:color w:val="auto"/>
          <w:sz w:val="24"/>
          <w:u w:val="none"/>
        </w:rPr>
        <w:t>1</w:t>
      </w:r>
    </w:p>
    <w:p w:rsidR="005B6731" w:rsidRPr="006A6535" w:rsidRDefault="00842318" w:rsidP="002772DF">
      <w:pPr>
        <w:pStyle w:val="20"/>
        <w:tabs>
          <w:tab w:val="right" w:leader="dot" w:pos="8494"/>
        </w:tabs>
        <w:spacing w:line="400" w:lineRule="exact"/>
        <w:rPr>
          <w:noProof/>
          <w:sz w:val="24"/>
          <w:szCs w:val="24"/>
        </w:rPr>
      </w:pPr>
      <w:hyperlink w:anchor="_Toc294175495" w:history="1">
        <w:r w:rsidR="005B6731" w:rsidRPr="006A6535">
          <w:rPr>
            <w:rStyle w:val="a5"/>
            <w:noProof/>
            <w:color w:val="auto"/>
            <w:sz w:val="24"/>
            <w:u w:val="none"/>
          </w:rPr>
          <w:t xml:space="preserve">1.1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20"/>
        <w:tabs>
          <w:tab w:val="right" w:leader="dot" w:pos="8494"/>
        </w:tabs>
        <w:spacing w:line="400" w:lineRule="exact"/>
        <w:rPr>
          <w:noProof/>
          <w:sz w:val="24"/>
          <w:szCs w:val="24"/>
        </w:rPr>
      </w:pPr>
      <w:hyperlink w:anchor="_Toc294175496" w:history="1">
        <w:r w:rsidR="005B6731" w:rsidRPr="006A6535">
          <w:rPr>
            <w:rStyle w:val="a5"/>
            <w:noProof/>
            <w:color w:val="auto"/>
            <w:sz w:val="24"/>
            <w:u w:val="none"/>
          </w:rPr>
          <w:t xml:space="preserve">1.2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32"/>
        <w:tabs>
          <w:tab w:val="right" w:leader="dot" w:pos="8494"/>
        </w:tabs>
        <w:spacing w:line="400" w:lineRule="exact"/>
        <w:rPr>
          <w:noProof/>
          <w:sz w:val="24"/>
          <w:szCs w:val="24"/>
        </w:rPr>
      </w:pPr>
      <w:hyperlink w:anchor="_Toc294175497" w:history="1">
        <w:r w:rsidR="005B6731" w:rsidRPr="006A6535">
          <w:rPr>
            <w:rStyle w:val="a5"/>
            <w:noProof/>
            <w:color w:val="auto"/>
            <w:sz w:val="24"/>
            <w:u w:val="none"/>
          </w:rPr>
          <w:t xml:space="preserve">1.2.1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32"/>
        <w:tabs>
          <w:tab w:val="right" w:leader="dot" w:pos="8494"/>
        </w:tabs>
        <w:spacing w:line="400" w:lineRule="exact"/>
        <w:rPr>
          <w:noProof/>
          <w:sz w:val="24"/>
          <w:szCs w:val="24"/>
        </w:rPr>
      </w:pPr>
      <w:hyperlink w:anchor="_Toc294175498" w:history="1">
        <w:r w:rsidR="005B6731" w:rsidRPr="006A6535">
          <w:rPr>
            <w:rStyle w:val="a5"/>
            <w:noProof/>
            <w:color w:val="auto"/>
            <w:sz w:val="24"/>
            <w:u w:val="none"/>
          </w:rPr>
          <w:t xml:space="preserve">1.2.2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20"/>
        <w:tabs>
          <w:tab w:val="right" w:leader="dot" w:pos="8494"/>
        </w:tabs>
        <w:spacing w:line="400" w:lineRule="exact"/>
        <w:rPr>
          <w:noProof/>
          <w:sz w:val="24"/>
          <w:szCs w:val="24"/>
        </w:rPr>
      </w:pPr>
      <w:hyperlink w:anchor="_Toc294175499" w:history="1">
        <w:r w:rsidR="005B6731" w:rsidRPr="006A6535">
          <w:rPr>
            <w:rStyle w:val="a5"/>
            <w:noProof/>
            <w:color w:val="auto"/>
            <w:sz w:val="24"/>
            <w:u w:val="none"/>
          </w:rPr>
          <w:t xml:space="preserve">1.3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32"/>
        <w:tabs>
          <w:tab w:val="right" w:leader="dot" w:pos="8494"/>
        </w:tabs>
        <w:spacing w:line="400" w:lineRule="exact"/>
        <w:rPr>
          <w:noProof/>
          <w:sz w:val="24"/>
          <w:szCs w:val="24"/>
        </w:rPr>
      </w:pPr>
      <w:hyperlink w:anchor="_Toc294175500" w:history="1">
        <w:r w:rsidR="005B6731" w:rsidRPr="006A6535">
          <w:rPr>
            <w:rStyle w:val="a5"/>
            <w:noProof/>
            <w:color w:val="auto"/>
            <w:sz w:val="24"/>
            <w:u w:val="none"/>
          </w:rPr>
          <w:t xml:space="preserve">1.3.1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32"/>
        <w:tabs>
          <w:tab w:val="right" w:leader="dot" w:pos="8494"/>
        </w:tabs>
        <w:spacing w:line="400" w:lineRule="exact"/>
        <w:rPr>
          <w:noProof/>
          <w:sz w:val="24"/>
          <w:szCs w:val="24"/>
        </w:rPr>
      </w:pPr>
      <w:hyperlink w:anchor="_Toc294175501" w:history="1">
        <w:r w:rsidR="005B6731" w:rsidRPr="006A6535">
          <w:rPr>
            <w:rStyle w:val="a5"/>
            <w:noProof/>
            <w:color w:val="auto"/>
            <w:sz w:val="24"/>
            <w:u w:val="none"/>
          </w:rPr>
          <w:t xml:space="preserve">1.3.2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32"/>
        <w:tabs>
          <w:tab w:val="right" w:leader="dot" w:pos="8494"/>
        </w:tabs>
        <w:spacing w:line="400" w:lineRule="exact"/>
        <w:rPr>
          <w:noProof/>
          <w:sz w:val="24"/>
          <w:szCs w:val="24"/>
        </w:rPr>
      </w:pPr>
      <w:hyperlink w:anchor="_Toc294175502" w:history="1">
        <w:r w:rsidR="005B6731" w:rsidRPr="006A6535">
          <w:rPr>
            <w:rStyle w:val="a5"/>
            <w:noProof/>
            <w:color w:val="auto"/>
            <w:sz w:val="24"/>
            <w:u w:val="none"/>
          </w:rPr>
          <w:t xml:space="preserve">1.3.3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p w:rsidR="005B6731" w:rsidRPr="006A6535" w:rsidRDefault="00842318" w:rsidP="002772DF">
      <w:pPr>
        <w:pStyle w:val="20"/>
        <w:tabs>
          <w:tab w:val="right" w:leader="dot" w:pos="8494"/>
        </w:tabs>
        <w:spacing w:line="400" w:lineRule="exact"/>
        <w:rPr>
          <w:noProof/>
          <w:sz w:val="24"/>
          <w:szCs w:val="24"/>
        </w:rPr>
      </w:pPr>
      <w:hyperlink w:anchor="_Toc294175503" w:history="1">
        <w:r w:rsidR="005B6731" w:rsidRPr="006A6535">
          <w:rPr>
            <w:rStyle w:val="a5"/>
            <w:noProof/>
            <w:color w:val="auto"/>
            <w:sz w:val="24"/>
            <w:u w:val="none"/>
          </w:rPr>
          <w:t xml:space="preserve">1.4 </w:t>
        </w:r>
        <w:r w:rsidR="00962F45" w:rsidRPr="006A6535">
          <w:rPr>
            <w:rStyle w:val="a5"/>
            <w:rFonts w:hAnsi="宋体" w:hint="eastAsia"/>
            <w:noProof/>
            <w:color w:val="auto"/>
            <w:sz w:val="24"/>
            <w:u w:val="none"/>
          </w:rPr>
          <w:t>XXXXX</w:t>
        </w:r>
        <w:r w:rsidR="005B6731" w:rsidRPr="006A6535">
          <w:rPr>
            <w:noProof/>
            <w:webHidden/>
            <w:sz w:val="24"/>
            <w:szCs w:val="24"/>
          </w:rPr>
          <w:tab/>
        </w:r>
      </w:hyperlink>
      <w:r w:rsidR="009A107E" w:rsidRPr="006A6535">
        <w:rPr>
          <w:rStyle w:val="a5"/>
          <w:rFonts w:hint="eastAsia"/>
          <w:noProof/>
          <w:color w:val="auto"/>
          <w:sz w:val="24"/>
          <w:u w:val="none"/>
        </w:rPr>
        <w:t>X</w:t>
      </w:r>
    </w:p>
    <w:bookmarkStart w:id="46" w:name="_Toc290545867"/>
    <w:bookmarkStart w:id="47" w:name="_Toc291181747"/>
    <w:bookmarkStart w:id="48" w:name="_Toc291235023"/>
    <w:bookmarkStart w:id="49" w:name="_Toc291447992"/>
    <w:bookmarkStart w:id="50" w:name="_Toc291854676"/>
    <w:bookmarkStart w:id="51" w:name="_Toc294175492"/>
    <w:p w:rsidR="00AB10C5" w:rsidRPr="006A6535" w:rsidRDefault="00842318" w:rsidP="002772DF">
      <w:pPr>
        <w:pStyle w:val="10"/>
        <w:spacing w:line="400" w:lineRule="exact"/>
        <w:rPr>
          <w:sz w:val="24"/>
          <w:szCs w:val="24"/>
        </w:rPr>
      </w:pPr>
      <w:r w:rsidRPr="006A6535">
        <w:rPr>
          <w:rStyle w:val="a5"/>
          <w:color w:val="auto"/>
          <w:sz w:val="24"/>
          <w:u w:val="none"/>
        </w:rPr>
        <w:fldChar w:fldCharType="begin"/>
      </w:r>
      <w:r w:rsidR="00AB10C5" w:rsidRPr="006A6535">
        <w:rPr>
          <w:rStyle w:val="a5"/>
          <w:color w:val="auto"/>
          <w:sz w:val="24"/>
          <w:u w:val="none"/>
        </w:rPr>
        <w:instrText xml:space="preserve"> </w:instrText>
      </w:r>
      <w:r w:rsidR="00AB10C5" w:rsidRPr="006A6535">
        <w:rPr>
          <w:sz w:val="24"/>
          <w:szCs w:val="24"/>
        </w:rPr>
        <w:instrText>HYPERLINK \l "_Toc294175494"</w:instrText>
      </w:r>
      <w:r w:rsidR="00AB10C5" w:rsidRPr="006A6535">
        <w:rPr>
          <w:rStyle w:val="a5"/>
          <w:color w:val="auto"/>
          <w:sz w:val="24"/>
          <w:u w:val="none"/>
        </w:rPr>
        <w:instrText xml:space="preserve"> </w:instrText>
      </w:r>
      <w:r w:rsidRPr="006A6535">
        <w:rPr>
          <w:rStyle w:val="a5"/>
          <w:color w:val="auto"/>
          <w:sz w:val="24"/>
          <w:u w:val="none"/>
        </w:rPr>
        <w:fldChar w:fldCharType="separate"/>
      </w:r>
      <w:r w:rsidR="00AB10C5" w:rsidRPr="006A6535">
        <w:rPr>
          <w:rStyle w:val="a5"/>
          <w:rFonts w:hAnsi="宋体"/>
          <w:color w:val="auto"/>
          <w:sz w:val="24"/>
          <w:u w:val="none"/>
        </w:rPr>
        <w:t>第</w:t>
      </w:r>
      <w:r w:rsidR="00AB10C5" w:rsidRPr="006A6535">
        <w:rPr>
          <w:rStyle w:val="a5"/>
          <w:rFonts w:hAnsi="宋体" w:hint="eastAsia"/>
          <w:color w:val="auto"/>
          <w:sz w:val="24"/>
          <w:u w:val="none"/>
        </w:rPr>
        <w:t>二</w:t>
      </w:r>
      <w:r w:rsidR="00AB10C5" w:rsidRPr="006A6535">
        <w:rPr>
          <w:rStyle w:val="a5"/>
          <w:rFonts w:hAnsi="宋体"/>
          <w:color w:val="auto"/>
          <w:sz w:val="24"/>
          <w:u w:val="none"/>
        </w:rPr>
        <w:t>章</w:t>
      </w:r>
      <w:r w:rsidR="00AB10C5" w:rsidRPr="006A6535">
        <w:rPr>
          <w:rStyle w:val="a5"/>
          <w:color w:val="auto"/>
          <w:sz w:val="24"/>
          <w:u w:val="none"/>
        </w:rPr>
        <w:t xml:space="preserve"> </w:t>
      </w:r>
      <w:r w:rsidR="00962F45" w:rsidRPr="006A6535">
        <w:rPr>
          <w:rStyle w:val="a5"/>
          <w:rFonts w:hAnsi="宋体" w:hint="eastAsia"/>
          <w:color w:val="auto"/>
          <w:sz w:val="24"/>
          <w:u w:val="none"/>
        </w:rPr>
        <w:t>XXXXX</w:t>
      </w:r>
      <w:r w:rsidR="00AB10C5" w:rsidRPr="006A6535">
        <w:rPr>
          <w:webHidden/>
          <w:sz w:val="24"/>
          <w:szCs w:val="24"/>
        </w:rPr>
        <w:tab/>
      </w:r>
      <w:r w:rsidRPr="006A6535">
        <w:rPr>
          <w:rStyle w:val="a5"/>
          <w:color w:val="auto"/>
          <w:sz w:val="24"/>
          <w:u w:val="none"/>
        </w:rPr>
        <w:fldChar w:fldCharType="end"/>
      </w:r>
      <w:r w:rsidR="009A107E" w:rsidRPr="006A6535">
        <w:rPr>
          <w:rStyle w:val="a5"/>
          <w:rFonts w:hint="eastAsia"/>
          <w:color w:val="auto"/>
          <w:sz w:val="24"/>
          <w:u w:val="none"/>
        </w:rPr>
        <w:t>XX</w:t>
      </w:r>
    </w:p>
    <w:p w:rsidR="00AB10C5" w:rsidRPr="006A6535" w:rsidRDefault="00842318" w:rsidP="002772DF">
      <w:pPr>
        <w:pStyle w:val="20"/>
        <w:tabs>
          <w:tab w:val="right" w:leader="dot" w:pos="8494"/>
        </w:tabs>
        <w:spacing w:line="400" w:lineRule="exact"/>
        <w:rPr>
          <w:noProof/>
          <w:sz w:val="24"/>
          <w:szCs w:val="24"/>
        </w:rPr>
      </w:pPr>
      <w:hyperlink w:anchor="_Toc294175495" w:history="1">
        <w:r w:rsidR="00962F45" w:rsidRPr="006A6535">
          <w:rPr>
            <w:rStyle w:val="a5"/>
            <w:rFonts w:hint="eastAsia"/>
            <w:noProof/>
            <w:color w:val="auto"/>
            <w:sz w:val="24"/>
            <w:u w:val="none"/>
          </w:rPr>
          <w:t>2</w:t>
        </w:r>
        <w:r w:rsidR="00AB10C5" w:rsidRPr="006A6535">
          <w:rPr>
            <w:rStyle w:val="a5"/>
            <w:noProof/>
            <w:color w:val="auto"/>
            <w:sz w:val="24"/>
            <w:u w:val="none"/>
          </w:rPr>
          <w:t xml:space="preserve">.1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A107E" w:rsidRPr="006A6535">
        <w:rPr>
          <w:rStyle w:val="a5"/>
          <w:rFonts w:hint="eastAsia"/>
          <w:noProof/>
          <w:color w:val="auto"/>
          <w:sz w:val="24"/>
          <w:u w:val="none"/>
        </w:rPr>
        <w:t>XX</w:t>
      </w:r>
    </w:p>
    <w:p w:rsidR="00AB10C5" w:rsidRPr="006A6535" w:rsidRDefault="00842318" w:rsidP="002772DF">
      <w:pPr>
        <w:pStyle w:val="20"/>
        <w:tabs>
          <w:tab w:val="right" w:leader="dot" w:pos="8494"/>
        </w:tabs>
        <w:spacing w:line="400" w:lineRule="exact"/>
        <w:rPr>
          <w:noProof/>
          <w:sz w:val="24"/>
          <w:szCs w:val="24"/>
        </w:rPr>
      </w:pPr>
      <w:hyperlink w:anchor="_Toc294175496" w:history="1">
        <w:r w:rsidR="00962F45" w:rsidRPr="006A6535">
          <w:rPr>
            <w:rStyle w:val="a5"/>
            <w:rFonts w:hint="eastAsia"/>
            <w:noProof/>
            <w:color w:val="auto"/>
            <w:sz w:val="24"/>
            <w:u w:val="none"/>
          </w:rPr>
          <w:t>2</w:t>
        </w:r>
        <w:r w:rsidR="00AB10C5" w:rsidRPr="006A6535">
          <w:rPr>
            <w:rStyle w:val="a5"/>
            <w:noProof/>
            <w:color w:val="auto"/>
            <w:sz w:val="24"/>
            <w:u w:val="none"/>
          </w:rPr>
          <w:t xml:space="preserve">.2 </w:t>
        </w:r>
        <w:r w:rsidR="00962F45" w:rsidRPr="006A6535">
          <w:rPr>
            <w:rStyle w:val="a5"/>
            <w:rFonts w:hint="eastAsia"/>
            <w:noProof/>
            <w:color w:val="auto"/>
            <w:sz w:val="24"/>
            <w:u w:val="none"/>
          </w:rPr>
          <w:t>XXXXX</w:t>
        </w:r>
        <w:r w:rsidR="00AB10C5" w:rsidRPr="006A6535">
          <w:rPr>
            <w:noProof/>
            <w:webHidden/>
            <w:sz w:val="24"/>
            <w:szCs w:val="24"/>
          </w:rPr>
          <w:tab/>
        </w:r>
      </w:hyperlink>
      <w:r w:rsidR="009A107E" w:rsidRPr="006A6535">
        <w:rPr>
          <w:rStyle w:val="a5"/>
          <w:rFonts w:hint="eastAsia"/>
          <w:noProof/>
          <w:color w:val="auto"/>
          <w:sz w:val="24"/>
          <w:u w:val="none"/>
        </w:rPr>
        <w:t>XX</w:t>
      </w:r>
    </w:p>
    <w:p w:rsidR="00AB10C5" w:rsidRPr="006A6535" w:rsidRDefault="00842318" w:rsidP="002772DF">
      <w:pPr>
        <w:pStyle w:val="32"/>
        <w:tabs>
          <w:tab w:val="right" w:leader="dot" w:pos="8494"/>
        </w:tabs>
        <w:spacing w:line="400" w:lineRule="exact"/>
        <w:rPr>
          <w:rStyle w:val="a5"/>
          <w:noProof/>
          <w:color w:val="auto"/>
          <w:sz w:val="24"/>
          <w:u w:val="none"/>
        </w:rPr>
      </w:pPr>
      <w:hyperlink w:anchor="_Toc294175497" w:history="1">
        <w:r w:rsidR="00962F45" w:rsidRPr="006A6535">
          <w:rPr>
            <w:rStyle w:val="a5"/>
            <w:rFonts w:hint="eastAsia"/>
            <w:noProof/>
            <w:color w:val="auto"/>
            <w:sz w:val="24"/>
            <w:u w:val="none"/>
          </w:rPr>
          <w:t>2</w:t>
        </w:r>
        <w:r w:rsidR="00AB10C5" w:rsidRPr="006A6535">
          <w:rPr>
            <w:rStyle w:val="a5"/>
            <w:noProof/>
            <w:color w:val="auto"/>
            <w:sz w:val="24"/>
            <w:u w:val="none"/>
          </w:rPr>
          <w:t xml:space="preserve">.2.1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32"/>
        <w:tabs>
          <w:tab w:val="right" w:leader="dot" w:pos="8494"/>
        </w:tabs>
        <w:spacing w:line="400" w:lineRule="exact"/>
        <w:rPr>
          <w:rStyle w:val="a5"/>
          <w:noProof/>
          <w:color w:val="auto"/>
          <w:sz w:val="24"/>
          <w:u w:val="none"/>
        </w:rPr>
      </w:pPr>
      <w:hyperlink w:anchor="_Toc294175498" w:history="1">
        <w:r w:rsidR="00962F45" w:rsidRPr="006A6535">
          <w:rPr>
            <w:rStyle w:val="a5"/>
            <w:rFonts w:hint="eastAsia"/>
            <w:noProof/>
            <w:color w:val="auto"/>
            <w:sz w:val="24"/>
            <w:u w:val="none"/>
          </w:rPr>
          <w:t>2</w:t>
        </w:r>
        <w:r w:rsidR="00AB10C5" w:rsidRPr="006A6535">
          <w:rPr>
            <w:rStyle w:val="a5"/>
            <w:noProof/>
            <w:color w:val="auto"/>
            <w:sz w:val="24"/>
            <w:u w:val="none"/>
          </w:rPr>
          <w:t xml:space="preserve">.2.2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20"/>
        <w:tabs>
          <w:tab w:val="right" w:leader="dot" w:pos="8494"/>
        </w:tabs>
        <w:spacing w:line="400" w:lineRule="exact"/>
        <w:rPr>
          <w:rStyle w:val="a5"/>
          <w:noProof/>
          <w:color w:val="auto"/>
          <w:sz w:val="24"/>
          <w:u w:val="none"/>
        </w:rPr>
      </w:pPr>
      <w:hyperlink w:anchor="_Toc294175499" w:history="1">
        <w:r w:rsidR="00962F45" w:rsidRPr="006A6535">
          <w:rPr>
            <w:rStyle w:val="a5"/>
            <w:rFonts w:hint="eastAsia"/>
            <w:noProof/>
            <w:color w:val="auto"/>
            <w:sz w:val="24"/>
            <w:u w:val="none"/>
          </w:rPr>
          <w:t>2</w:t>
        </w:r>
        <w:r w:rsidR="00AB10C5" w:rsidRPr="006A6535">
          <w:rPr>
            <w:rStyle w:val="a5"/>
            <w:noProof/>
            <w:color w:val="auto"/>
            <w:sz w:val="24"/>
            <w:u w:val="none"/>
          </w:rPr>
          <w:t xml:space="preserve">.3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32"/>
        <w:tabs>
          <w:tab w:val="right" w:leader="dot" w:pos="8494"/>
        </w:tabs>
        <w:spacing w:line="400" w:lineRule="exact"/>
        <w:rPr>
          <w:rStyle w:val="a5"/>
          <w:noProof/>
          <w:color w:val="auto"/>
          <w:sz w:val="24"/>
          <w:u w:val="none"/>
        </w:rPr>
      </w:pPr>
      <w:hyperlink w:anchor="_Toc294175500" w:history="1">
        <w:r w:rsidR="00962F45" w:rsidRPr="006A6535">
          <w:rPr>
            <w:rStyle w:val="a5"/>
            <w:rFonts w:hint="eastAsia"/>
            <w:noProof/>
            <w:color w:val="auto"/>
            <w:sz w:val="24"/>
            <w:u w:val="none"/>
          </w:rPr>
          <w:t>2</w:t>
        </w:r>
        <w:r w:rsidR="00AB10C5" w:rsidRPr="006A6535">
          <w:rPr>
            <w:rStyle w:val="a5"/>
            <w:noProof/>
            <w:color w:val="auto"/>
            <w:sz w:val="24"/>
            <w:u w:val="none"/>
          </w:rPr>
          <w:t xml:space="preserve">.3.1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32"/>
        <w:tabs>
          <w:tab w:val="right" w:leader="dot" w:pos="8494"/>
        </w:tabs>
        <w:spacing w:line="400" w:lineRule="exact"/>
        <w:rPr>
          <w:rStyle w:val="a5"/>
          <w:noProof/>
          <w:color w:val="auto"/>
          <w:sz w:val="24"/>
          <w:u w:val="none"/>
        </w:rPr>
      </w:pPr>
      <w:hyperlink w:anchor="_Toc294175501" w:history="1">
        <w:r w:rsidR="00962F45" w:rsidRPr="006A6535">
          <w:rPr>
            <w:rStyle w:val="a5"/>
            <w:rFonts w:hint="eastAsia"/>
            <w:noProof/>
            <w:color w:val="auto"/>
            <w:sz w:val="24"/>
            <w:u w:val="none"/>
          </w:rPr>
          <w:t>2</w:t>
        </w:r>
        <w:r w:rsidR="00AB10C5" w:rsidRPr="006A6535">
          <w:rPr>
            <w:rStyle w:val="a5"/>
            <w:noProof/>
            <w:color w:val="auto"/>
            <w:sz w:val="24"/>
            <w:u w:val="none"/>
          </w:rPr>
          <w:t xml:space="preserve">.3.2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32"/>
        <w:tabs>
          <w:tab w:val="right" w:leader="dot" w:pos="8494"/>
        </w:tabs>
        <w:spacing w:line="400" w:lineRule="exact"/>
        <w:rPr>
          <w:rStyle w:val="a5"/>
          <w:noProof/>
          <w:color w:val="auto"/>
          <w:sz w:val="24"/>
          <w:u w:val="none"/>
        </w:rPr>
      </w:pPr>
      <w:hyperlink w:anchor="_Toc294175502" w:history="1">
        <w:r w:rsidR="00962F45" w:rsidRPr="006A6535">
          <w:rPr>
            <w:rStyle w:val="a5"/>
            <w:rFonts w:hint="eastAsia"/>
            <w:noProof/>
            <w:color w:val="auto"/>
            <w:sz w:val="24"/>
            <w:u w:val="none"/>
          </w:rPr>
          <w:t>2</w:t>
        </w:r>
        <w:r w:rsidR="00AB10C5" w:rsidRPr="006A6535">
          <w:rPr>
            <w:rStyle w:val="a5"/>
            <w:noProof/>
            <w:color w:val="auto"/>
            <w:sz w:val="24"/>
            <w:u w:val="none"/>
          </w:rPr>
          <w:t xml:space="preserve">.3.3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AB10C5" w:rsidRPr="006A6535" w:rsidRDefault="00842318" w:rsidP="002772DF">
      <w:pPr>
        <w:pStyle w:val="20"/>
        <w:tabs>
          <w:tab w:val="right" w:leader="dot" w:pos="8494"/>
        </w:tabs>
        <w:spacing w:line="400" w:lineRule="exact"/>
        <w:rPr>
          <w:rStyle w:val="a5"/>
          <w:noProof/>
          <w:color w:val="auto"/>
          <w:sz w:val="24"/>
          <w:u w:val="none"/>
        </w:rPr>
      </w:pPr>
      <w:hyperlink w:anchor="_Toc294175503" w:history="1">
        <w:r w:rsidR="00962F45" w:rsidRPr="006A6535">
          <w:rPr>
            <w:rStyle w:val="a5"/>
            <w:rFonts w:hint="eastAsia"/>
            <w:noProof/>
            <w:color w:val="auto"/>
            <w:sz w:val="24"/>
            <w:u w:val="none"/>
          </w:rPr>
          <w:t>2</w:t>
        </w:r>
        <w:r w:rsidR="00AB10C5" w:rsidRPr="006A6535">
          <w:rPr>
            <w:rStyle w:val="a5"/>
            <w:noProof/>
            <w:color w:val="auto"/>
            <w:sz w:val="24"/>
            <w:u w:val="none"/>
          </w:rPr>
          <w:t xml:space="preserve">.4 </w:t>
        </w:r>
        <w:r w:rsidR="00962F45" w:rsidRPr="006A6535">
          <w:rPr>
            <w:rStyle w:val="a5"/>
            <w:rFonts w:hAnsi="宋体" w:hint="eastAsia"/>
            <w:noProof/>
            <w:color w:val="auto"/>
            <w:sz w:val="24"/>
            <w:u w:val="none"/>
          </w:rPr>
          <w:t>XXXXX</w:t>
        </w:r>
        <w:r w:rsidR="00AB10C5" w:rsidRPr="006A6535">
          <w:rPr>
            <w:noProof/>
            <w:webHidden/>
            <w:sz w:val="24"/>
            <w:szCs w:val="24"/>
          </w:rPr>
          <w:tab/>
        </w:r>
      </w:hyperlink>
      <w:r w:rsidR="00962F45" w:rsidRPr="006A6535">
        <w:rPr>
          <w:rStyle w:val="a5"/>
          <w:rFonts w:hint="eastAsia"/>
          <w:noProof/>
          <w:color w:val="auto"/>
          <w:sz w:val="24"/>
          <w:u w:val="none"/>
        </w:rPr>
        <w:t>XX</w:t>
      </w:r>
    </w:p>
    <w:p w:rsidR="00CE4B7B" w:rsidRPr="006A6535" w:rsidRDefault="00AB10C5" w:rsidP="002772DF">
      <w:pPr>
        <w:spacing w:line="400" w:lineRule="exact"/>
        <w:rPr>
          <w:b/>
          <w:sz w:val="24"/>
          <w:szCs w:val="24"/>
        </w:rPr>
      </w:pPr>
      <w:r w:rsidRPr="006A6535">
        <w:rPr>
          <w:b/>
          <w:sz w:val="24"/>
          <w:szCs w:val="24"/>
        </w:rPr>
        <w:t>……</w:t>
      </w:r>
      <w:commentRangeEnd w:id="45"/>
      <w:r w:rsidR="00133AB5">
        <w:rPr>
          <w:rStyle w:val="af2"/>
        </w:rPr>
        <w:commentReference w:id="45"/>
      </w:r>
    </w:p>
    <w:p w:rsidR="00226610" w:rsidRPr="003867A2" w:rsidRDefault="00577623" w:rsidP="00DE179B">
      <w:pPr>
        <w:spacing w:beforeLines="50" w:afterLines="150" w:line="240" w:lineRule="auto"/>
        <w:jc w:val="center"/>
        <w:rPr>
          <w:b/>
          <w:sz w:val="36"/>
          <w:szCs w:val="24"/>
        </w:rPr>
      </w:pPr>
      <w:r>
        <w:rPr>
          <w:b/>
          <w:sz w:val="24"/>
          <w:szCs w:val="24"/>
        </w:rPr>
        <w:br w:type="page"/>
      </w:r>
      <w:commentRangeStart w:id="52"/>
      <w:r w:rsidR="00226610" w:rsidRPr="003867A2">
        <w:rPr>
          <w:rFonts w:hint="eastAsia"/>
          <w:b/>
          <w:sz w:val="36"/>
          <w:szCs w:val="24"/>
        </w:rPr>
        <w:lastRenderedPageBreak/>
        <w:t>插图</w:t>
      </w:r>
      <w:r w:rsidR="00240234" w:rsidRPr="003867A2">
        <w:rPr>
          <w:rFonts w:hint="eastAsia"/>
          <w:b/>
          <w:sz w:val="36"/>
          <w:szCs w:val="24"/>
        </w:rPr>
        <w:t>清单</w:t>
      </w:r>
      <w:bookmarkEnd w:id="46"/>
      <w:bookmarkEnd w:id="47"/>
      <w:bookmarkEnd w:id="48"/>
      <w:bookmarkEnd w:id="49"/>
      <w:bookmarkEnd w:id="50"/>
      <w:bookmarkEnd w:id="51"/>
      <w:commentRangeEnd w:id="52"/>
      <w:r w:rsidR="00B34074">
        <w:rPr>
          <w:rStyle w:val="af2"/>
        </w:rPr>
        <w:commentReference w:id="52"/>
      </w:r>
    </w:p>
    <w:commentRangeStart w:id="53"/>
    <w:p w:rsidR="00CF18F4" w:rsidRPr="005D58E1" w:rsidRDefault="00842318" w:rsidP="002772DF">
      <w:pPr>
        <w:pStyle w:val="af1"/>
        <w:tabs>
          <w:tab w:val="right" w:leader="dot" w:pos="8494"/>
        </w:tabs>
        <w:spacing w:line="400" w:lineRule="exact"/>
        <w:ind w:leftChars="0" w:firstLineChars="0" w:firstLine="0"/>
        <w:rPr>
          <w:rFonts w:ascii="宋体" w:hAnsi="宋体"/>
          <w:noProof/>
          <w:sz w:val="24"/>
          <w:szCs w:val="24"/>
        </w:rPr>
      </w:pPr>
      <w:r w:rsidRPr="005D58E1">
        <w:rPr>
          <w:rFonts w:ascii="宋体" w:hAnsi="宋体"/>
          <w:sz w:val="24"/>
          <w:szCs w:val="24"/>
        </w:rPr>
        <w:fldChar w:fldCharType="begin"/>
      </w:r>
      <w:r w:rsidR="008871AB" w:rsidRPr="005D58E1">
        <w:rPr>
          <w:rFonts w:ascii="宋体" w:hAnsi="宋体"/>
          <w:sz w:val="24"/>
          <w:szCs w:val="24"/>
        </w:rPr>
        <w:instrText xml:space="preserve"> TOC \h \z \c "图1." </w:instrText>
      </w:r>
      <w:r w:rsidRPr="005D58E1">
        <w:rPr>
          <w:rFonts w:ascii="宋体" w:hAnsi="宋体"/>
          <w:sz w:val="24"/>
          <w:szCs w:val="24"/>
        </w:rPr>
        <w:fldChar w:fldCharType="separate"/>
      </w:r>
      <w:hyperlink w:anchor="_Toc294175880" w:history="1">
        <w:r w:rsidR="00CF18F4" w:rsidRPr="005D58E1">
          <w:rPr>
            <w:rStyle w:val="a5"/>
            <w:rFonts w:ascii="宋体" w:hAnsi="宋体"/>
            <w:noProof/>
            <w:color w:val="auto"/>
            <w:sz w:val="24"/>
            <w:u w:val="none"/>
          </w:rPr>
          <w:t xml:space="preserve">图1.1 </w:t>
        </w:r>
        <w:r w:rsidR="00360763" w:rsidRPr="005D58E1">
          <w:rPr>
            <w:rStyle w:val="a5"/>
            <w:rFonts w:ascii="宋体" w:hAnsi="宋体"/>
            <w:noProof/>
            <w:color w:val="auto"/>
            <w:sz w:val="24"/>
            <w:u w:val="none"/>
          </w:rPr>
          <w:t>XXXXXX</w:t>
        </w:r>
        <w:r w:rsidR="00F406A0">
          <w:rPr>
            <w:rStyle w:val="a5"/>
            <w:rFonts w:ascii="宋体" w:hAnsi="宋体" w:hint="eastAsia"/>
            <w:noProof/>
            <w:color w:val="auto"/>
            <w:sz w:val="24"/>
            <w:u w:val="none"/>
          </w:rPr>
          <w:t>（图题）</w:t>
        </w:r>
        <w:r w:rsidR="00CF18F4" w:rsidRPr="005D58E1">
          <w:rPr>
            <w:rFonts w:ascii="宋体" w:hAnsi="宋体"/>
            <w:noProof/>
            <w:webHidden/>
            <w:sz w:val="24"/>
            <w:szCs w:val="24"/>
          </w:rPr>
          <w:tab/>
        </w:r>
        <w:r w:rsidR="00007B7C" w:rsidRPr="005D58E1">
          <w:rPr>
            <w:rStyle w:val="a5"/>
            <w:rFonts w:ascii="宋体" w:hAnsi="宋体"/>
            <w:noProof/>
            <w:color w:val="auto"/>
            <w:sz w:val="24"/>
            <w:u w:val="none"/>
          </w:rPr>
          <w:t>XX</w:t>
        </w:r>
      </w:hyperlink>
      <w:r w:rsidR="00F406A0">
        <w:rPr>
          <w:rStyle w:val="a5"/>
          <w:rFonts w:ascii="宋体" w:hAnsi="宋体" w:hint="eastAsia"/>
          <w:noProof/>
          <w:color w:val="auto"/>
          <w:sz w:val="24"/>
          <w:u w:val="none"/>
        </w:rPr>
        <w:t>（相应页码）</w:t>
      </w:r>
    </w:p>
    <w:p w:rsidR="00CF18F4" w:rsidRPr="005D58E1"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5881" w:history="1">
        <w:r w:rsidR="00CF18F4" w:rsidRPr="005D58E1">
          <w:rPr>
            <w:rStyle w:val="a5"/>
            <w:rFonts w:ascii="宋体" w:hAnsi="宋体"/>
            <w:noProof/>
            <w:color w:val="auto"/>
            <w:sz w:val="24"/>
            <w:u w:val="none"/>
          </w:rPr>
          <w:t xml:space="preserve">图1.2 </w:t>
        </w:r>
        <w:r w:rsidR="00360763" w:rsidRPr="005D58E1">
          <w:rPr>
            <w:rStyle w:val="a5"/>
            <w:rFonts w:ascii="宋体" w:hAnsi="宋体"/>
            <w:noProof/>
            <w:color w:val="auto"/>
            <w:sz w:val="24"/>
            <w:u w:val="none"/>
          </w:rPr>
          <w:t>XXXXXX</w:t>
        </w:r>
        <w:r w:rsidR="00CF18F4" w:rsidRPr="005D58E1">
          <w:rPr>
            <w:rFonts w:ascii="宋体" w:hAnsi="宋体"/>
            <w:noProof/>
            <w:webHidden/>
            <w:sz w:val="24"/>
            <w:szCs w:val="24"/>
          </w:rPr>
          <w:tab/>
        </w:r>
        <w:r w:rsidR="00007B7C" w:rsidRPr="005D58E1">
          <w:rPr>
            <w:rStyle w:val="a5"/>
            <w:rFonts w:ascii="宋体" w:hAnsi="宋体"/>
            <w:noProof/>
            <w:color w:val="auto"/>
            <w:sz w:val="24"/>
            <w:u w:val="none"/>
          </w:rPr>
          <w:t>XX</w:t>
        </w:r>
      </w:hyperlink>
    </w:p>
    <w:p w:rsidR="00CF18F4" w:rsidRPr="005D58E1"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5882" w:history="1">
        <w:r w:rsidR="00CF18F4" w:rsidRPr="005D58E1">
          <w:rPr>
            <w:rStyle w:val="a5"/>
            <w:rFonts w:ascii="宋体" w:hAnsi="宋体"/>
            <w:noProof/>
            <w:color w:val="auto"/>
            <w:sz w:val="24"/>
            <w:u w:val="none"/>
          </w:rPr>
          <w:t xml:space="preserve">图1.3 </w:t>
        </w:r>
        <w:r w:rsidR="00360763" w:rsidRPr="005D58E1">
          <w:rPr>
            <w:rStyle w:val="a5"/>
            <w:rFonts w:ascii="宋体" w:hAnsi="宋体"/>
            <w:noProof/>
            <w:color w:val="auto"/>
            <w:sz w:val="24"/>
            <w:u w:val="none"/>
          </w:rPr>
          <w:t>XXXXXX</w:t>
        </w:r>
        <w:r w:rsidR="00CF18F4" w:rsidRPr="005D58E1">
          <w:rPr>
            <w:rFonts w:ascii="宋体" w:hAnsi="宋体"/>
            <w:noProof/>
            <w:webHidden/>
            <w:sz w:val="24"/>
            <w:szCs w:val="24"/>
          </w:rPr>
          <w:tab/>
        </w:r>
        <w:r w:rsidR="00007B7C" w:rsidRPr="005D58E1">
          <w:rPr>
            <w:rStyle w:val="a5"/>
            <w:rFonts w:ascii="宋体" w:hAnsi="宋体"/>
            <w:noProof/>
            <w:color w:val="auto"/>
            <w:sz w:val="24"/>
            <w:u w:val="none"/>
          </w:rPr>
          <w:t>XX</w:t>
        </w:r>
      </w:hyperlink>
    </w:p>
    <w:p w:rsidR="00360763" w:rsidRPr="005D58E1" w:rsidRDefault="00842318" w:rsidP="002772DF">
      <w:pPr>
        <w:spacing w:line="400" w:lineRule="exact"/>
        <w:rPr>
          <w:rFonts w:ascii="宋体" w:hAnsi="宋体"/>
          <w:b/>
          <w:sz w:val="24"/>
          <w:szCs w:val="24"/>
        </w:rPr>
      </w:pPr>
      <w:r w:rsidRPr="005D58E1">
        <w:rPr>
          <w:rFonts w:ascii="宋体" w:hAnsi="宋体"/>
          <w:sz w:val="24"/>
          <w:szCs w:val="24"/>
        </w:rPr>
        <w:fldChar w:fldCharType="end"/>
      </w:r>
      <w:r w:rsidR="00360763" w:rsidRPr="005D58E1">
        <w:rPr>
          <w:rFonts w:ascii="宋体" w:hAnsi="宋体"/>
          <w:sz w:val="24"/>
          <w:szCs w:val="24"/>
        </w:rPr>
        <w:t>┋</w:t>
      </w:r>
    </w:p>
    <w:p w:rsidR="00CF18F4" w:rsidRPr="005D58E1" w:rsidRDefault="00842318" w:rsidP="002772DF">
      <w:pPr>
        <w:pStyle w:val="10"/>
        <w:spacing w:line="400" w:lineRule="exact"/>
        <w:rPr>
          <w:rFonts w:ascii="宋体" w:hAnsi="宋体"/>
          <w:sz w:val="24"/>
          <w:szCs w:val="24"/>
        </w:rPr>
      </w:pPr>
      <w:r w:rsidRPr="005D58E1">
        <w:rPr>
          <w:rFonts w:ascii="宋体" w:hAnsi="宋体"/>
          <w:sz w:val="24"/>
          <w:szCs w:val="24"/>
        </w:rPr>
        <w:fldChar w:fldCharType="begin"/>
      </w:r>
      <w:r w:rsidR="006F2BF4" w:rsidRPr="005D58E1">
        <w:rPr>
          <w:rFonts w:ascii="宋体" w:hAnsi="宋体"/>
          <w:sz w:val="24"/>
          <w:szCs w:val="24"/>
        </w:rPr>
        <w:instrText xml:space="preserve"> TOC \h \z \c "图2." </w:instrText>
      </w:r>
      <w:r w:rsidRPr="005D58E1">
        <w:rPr>
          <w:rFonts w:ascii="宋体" w:hAnsi="宋体"/>
          <w:sz w:val="24"/>
          <w:szCs w:val="24"/>
        </w:rPr>
        <w:fldChar w:fldCharType="separate"/>
      </w:r>
      <w:hyperlink w:anchor="_Toc294175891" w:history="1">
        <w:r w:rsidR="00CF18F4" w:rsidRPr="005D58E1">
          <w:rPr>
            <w:rStyle w:val="a5"/>
            <w:rFonts w:ascii="宋体" w:hAnsi="宋体"/>
            <w:color w:val="auto"/>
            <w:sz w:val="24"/>
            <w:u w:val="none"/>
          </w:rPr>
          <w:t xml:space="preserve">图2.1 </w:t>
        </w:r>
        <w:r w:rsidR="00360763" w:rsidRPr="005D58E1">
          <w:rPr>
            <w:rStyle w:val="a5"/>
            <w:rFonts w:ascii="宋体" w:hAnsi="宋体"/>
            <w:color w:val="auto"/>
            <w:sz w:val="24"/>
            <w:u w:val="none"/>
          </w:rPr>
          <w:t>XXXXXX</w:t>
        </w:r>
        <w:r w:rsidR="00CF18F4" w:rsidRPr="005D58E1">
          <w:rPr>
            <w:rFonts w:ascii="宋体" w:hAnsi="宋体"/>
            <w:webHidden/>
            <w:sz w:val="24"/>
            <w:szCs w:val="24"/>
          </w:rPr>
          <w:tab/>
        </w:r>
        <w:r w:rsidR="00007B7C" w:rsidRPr="005D58E1">
          <w:rPr>
            <w:rStyle w:val="a5"/>
            <w:rFonts w:ascii="宋体" w:hAnsi="宋体"/>
            <w:color w:val="auto"/>
            <w:sz w:val="24"/>
            <w:u w:val="none"/>
          </w:rPr>
          <w:t>XX</w:t>
        </w:r>
      </w:hyperlink>
    </w:p>
    <w:p w:rsidR="00CF18F4" w:rsidRPr="005D58E1" w:rsidRDefault="00842318" w:rsidP="002772DF">
      <w:pPr>
        <w:pStyle w:val="af1"/>
        <w:tabs>
          <w:tab w:val="right" w:leader="dot" w:pos="8494"/>
        </w:tabs>
        <w:spacing w:line="400" w:lineRule="exact"/>
        <w:ind w:leftChars="0" w:firstLineChars="0" w:firstLine="0"/>
        <w:rPr>
          <w:rStyle w:val="a5"/>
          <w:rFonts w:ascii="宋体" w:hAnsi="宋体"/>
          <w:noProof/>
          <w:color w:val="auto"/>
          <w:sz w:val="24"/>
          <w:u w:val="none"/>
        </w:rPr>
      </w:pPr>
      <w:hyperlink w:anchor="_Toc294175892" w:history="1">
        <w:r w:rsidR="00CF18F4" w:rsidRPr="005D58E1">
          <w:rPr>
            <w:rStyle w:val="a5"/>
            <w:rFonts w:ascii="宋体" w:hAnsi="宋体"/>
            <w:noProof/>
            <w:color w:val="auto"/>
            <w:sz w:val="24"/>
            <w:u w:val="none"/>
          </w:rPr>
          <w:t xml:space="preserve">图2.2 </w:t>
        </w:r>
        <w:r w:rsidR="00360763" w:rsidRPr="005D58E1">
          <w:rPr>
            <w:rStyle w:val="a5"/>
            <w:rFonts w:ascii="宋体" w:hAnsi="宋体"/>
            <w:noProof/>
            <w:color w:val="auto"/>
            <w:sz w:val="24"/>
            <w:u w:val="none"/>
          </w:rPr>
          <w:t>XXXXXX</w:t>
        </w:r>
        <w:r w:rsidR="00CF18F4" w:rsidRPr="005D58E1">
          <w:rPr>
            <w:rFonts w:ascii="宋体" w:hAnsi="宋体"/>
            <w:noProof/>
            <w:webHidden/>
            <w:sz w:val="24"/>
            <w:szCs w:val="24"/>
          </w:rPr>
          <w:tab/>
        </w:r>
      </w:hyperlink>
      <w:r w:rsidR="00874C25" w:rsidRPr="005D58E1">
        <w:rPr>
          <w:rStyle w:val="a5"/>
          <w:rFonts w:ascii="宋体" w:hAnsi="宋体"/>
          <w:noProof/>
          <w:color w:val="auto"/>
          <w:sz w:val="24"/>
          <w:u w:val="none"/>
        </w:rPr>
        <w:t>XX</w:t>
      </w:r>
    </w:p>
    <w:p w:rsidR="00CF18F4" w:rsidRPr="005D58E1"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5893" w:history="1">
        <w:r w:rsidR="00CF18F4" w:rsidRPr="005D58E1">
          <w:rPr>
            <w:rStyle w:val="a5"/>
            <w:rFonts w:ascii="宋体" w:hAnsi="宋体"/>
            <w:noProof/>
            <w:color w:val="auto"/>
            <w:sz w:val="24"/>
            <w:u w:val="none"/>
          </w:rPr>
          <w:t xml:space="preserve">图2.3 </w:t>
        </w:r>
        <w:r w:rsidR="00360763" w:rsidRPr="005D58E1">
          <w:rPr>
            <w:rStyle w:val="a5"/>
            <w:rFonts w:ascii="宋体" w:hAnsi="宋体"/>
            <w:noProof/>
            <w:color w:val="auto"/>
            <w:sz w:val="24"/>
            <w:u w:val="none"/>
          </w:rPr>
          <w:t>XXXXXX</w:t>
        </w:r>
        <w:r w:rsidR="00CF18F4" w:rsidRPr="005D58E1">
          <w:rPr>
            <w:rFonts w:ascii="宋体" w:hAnsi="宋体"/>
            <w:noProof/>
            <w:webHidden/>
            <w:sz w:val="24"/>
            <w:szCs w:val="24"/>
          </w:rPr>
          <w:tab/>
        </w:r>
        <w:r w:rsidR="00007B7C" w:rsidRPr="005D58E1">
          <w:rPr>
            <w:rStyle w:val="a5"/>
            <w:rFonts w:ascii="宋体" w:hAnsi="宋体"/>
            <w:noProof/>
            <w:color w:val="auto"/>
            <w:sz w:val="24"/>
            <w:u w:val="none"/>
          </w:rPr>
          <w:t>XX</w:t>
        </w:r>
      </w:hyperlink>
    </w:p>
    <w:p w:rsidR="00360763" w:rsidRPr="005D58E1" w:rsidRDefault="00842318" w:rsidP="002772DF">
      <w:pPr>
        <w:spacing w:line="400" w:lineRule="exact"/>
        <w:rPr>
          <w:rFonts w:ascii="宋体" w:hAnsi="宋体"/>
          <w:sz w:val="24"/>
          <w:szCs w:val="24"/>
        </w:rPr>
      </w:pPr>
      <w:r w:rsidRPr="005D58E1">
        <w:rPr>
          <w:rFonts w:ascii="宋体" w:hAnsi="宋体"/>
          <w:sz w:val="24"/>
          <w:szCs w:val="24"/>
        </w:rPr>
        <w:fldChar w:fldCharType="end"/>
      </w:r>
      <w:r w:rsidR="00360763" w:rsidRPr="005D58E1">
        <w:rPr>
          <w:rFonts w:ascii="宋体" w:hAnsi="宋体"/>
          <w:sz w:val="24"/>
          <w:szCs w:val="24"/>
        </w:rPr>
        <w:t>┋</w:t>
      </w:r>
    </w:p>
    <w:p w:rsidR="00360763" w:rsidRPr="005D58E1" w:rsidRDefault="00360763" w:rsidP="002772DF">
      <w:pPr>
        <w:spacing w:line="400" w:lineRule="exact"/>
        <w:rPr>
          <w:rFonts w:ascii="宋体" w:hAnsi="宋体"/>
          <w:b/>
          <w:sz w:val="24"/>
          <w:szCs w:val="24"/>
        </w:rPr>
      </w:pPr>
      <w:r w:rsidRPr="005D58E1">
        <w:rPr>
          <w:rFonts w:ascii="宋体" w:hAnsi="宋体"/>
          <w:sz w:val="24"/>
          <w:szCs w:val="24"/>
        </w:rPr>
        <w:t>┋</w:t>
      </w:r>
    </w:p>
    <w:p w:rsidR="00ED1228" w:rsidRPr="003867A2" w:rsidRDefault="004A7CD6" w:rsidP="00DE179B">
      <w:pPr>
        <w:spacing w:beforeLines="50" w:afterLines="150" w:line="240" w:lineRule="auto"/>
        <w:jc w:val="center"/>
        <w:rPr>
          <w:b/>
          <w:sz w:val="36"/>
          <w:szCs w:val="24"/>
        </w:rPr>
      </w:pPr>
      <w:bookmarkStart w:id="54" w:name="_Toc290545868"/>
      <w:bookmarkStart w:id="55" w:name="_Toc291181748"/>
      <w:bookmarkStart w:id="56" w:name="_Toc291235024"/>
      <w:bookmarkStart w:id="57" w:name="_Toc291447993"/>
      <w:bookmarkStart w:id="58" w:name="_Toc291854677"/>
      <w:bookmarkStart w:id="59" w:name="_Toc294175493"/>
      <w:commentRangeEnd w:id="53"/>
      <w:r>
        <w:rPr>
          <w:rStyle w:val="af2"/>
        </w:rPr>
        <w:commentReference w:id="53"/>
      </w:r>
      <w:r w:rsidR="00577623">
        <w:rPr>
          <w:rStyle w:val="af2"/>
        </w:rPr>
        <w:br w:type="page"/>
      </w:r>
      <w:commentRangeStart w:id="60"/>
      <w:r w:rsidR="00ED1228" w:rsidRPr="003867A2">
        <w:rPr>
          <w:rFonts w:hint="eastAsia"/>
          <w:b/>
          <w:sz w:val="36"/>
          <w:szCs w:val="24"/>
        </w:rPr>
        <w:lastRenderedPageBreak/>
        <w:t>表格清单</w:t>
      </w:r>
      <w:bookmarkEnd w:id="54"/>
      <w:bookmarkEnd w:id="55"/>
      <w:bookmarkEnd w:id="56"/>
      <w:bookmarkEnd w:id="57"/>
      <w:bookmarkEnd w:id="58"/>
      <w:bookmarkEnd w:id="59"/>
      <w:commentRangeEnd w:id="60"/>
      <w:r w:rsidR="00583C98">
        <w:rPr>
          <w:rStyle w:val="af2"/>
        </w:rPr>
        <w:commentReference w:id="60"/>
      </w:r>
    </w:p>
    <w:commentRangeStart w:id="61"/>
    <w:p w:rsidR="00ED1228" w:rsidRPr="00EC4996" w:rsidRDefault="00842318" w:rsidP="002772DF">
      <w:pPr>
        <w:pStyle w:val="af1"/>
        <w:tabs>
          <w:tab w:val="right" w:leader="dot" w:pos="8494"/>
        </w:tabs>
        <w:spacing w:line="400" w:lineRule="exact"/>
        <w:ind w:leftChars="0" w:firstLineChars="0" w:firstLine="0"/>
        <w:rPr>
          <w:rFonts w:ascii="宋体" w:hAnsi="宋体"/>
          <w:noProof/>
          <w:sz w:val="24"/>
          <w:szCs w:val="24"/>
        </w:rPr>
      </w:pPr>
      <w:r w:rsidRPr="00EC4996">
        <w:rPr>
          <w:rFonts w:ascii="宋体" w:hAnsi="宋体"/>
          <w:sz w:val="24"/>
          <w:szCs w:val="24"/>
        </w:rPr>
        <w:fldChar w:fldCharType="begin"/>
      </w:r>
      <w:r w:rsidR="00ED1228" w:rsidRPr="00EC4996">
        <w:rPr>
          <w:rFonts w:ascii="宋体" w:hAnsi="宋体"/>
          <w:sz w:val="24"/>
          <w:szCs w:val="24"/>
        </w:rPr>
        <w:instrText xml:space="preserve"> TOC \h \z \c "表3." </w:instrText>
      </w:r>
      <w:r w:rsidRPr="00EC4996">
        <w:rPr>
          <w:rFonts w:ascii="宋体" w:hAnsi="宋体"/>
          <w:sz w:val="24"/>
          <w:szCs w:val="24"/>
        </w:rPr>
        <w:fldChar w:fldCharType="separate"/>
      </w:r>
      <w:hyperlink w:anchor="_Toc294176125" w:history="1">
        <w:r w:rsidR="00ED1228" w:rsidRPr="00EC4996">
          <w:rPr>
            <w:rStyle w:val="a5"/>
            <w:rFonts w:ascii="宋体" w:hAnsi="宋体"/>
            <w:noProof/>
            <w:color w:val="auto"/>
            <w:sz w:val="24"/>
            <w:u w:val="none"/>
          </w:rPr>
          <w:t>表</w:t>
        </w:r>
        <w:r w:rsidR="00360763" w:rsidRPr="00EC4996">
          <w:rPr>
            <w:rStyle w:val="a5"/>
            <w:rFonts w:ascii="宋体" w:hAnsi="宋体"/>
            <w:noProof/>
            <w:color w:val="auto"/>
            <w:sz w:val="24"/>
            <w:u w:val="none"/>
          </w:rPr>
          <w:t>2</w:t>
        </w:r>
        <w:r w:rsidR="00ED1228" w:rsidRPr="00EC4996">
          <w:rPr>
            <w:rStyle w:val="a5"/>
            <w:rFonts w:ascii="宋体" w:hAnsi="宋体"/>
            <w:noProof/>
            <w:color w:val="auto"/>
            <w:sz w:val="24"/>
            <w:u w:val="none"/>
          </w:rPr>
          <w:t xml:space="preserve">.1 </w:t>
        </w:r>
        <w:r w:rsidR="00360763" w:rsidRPr="00EC4996">
          <w:rPr>
            <w:rStyle w:val="a5"/>
            <w:rFonts w:ascii="宋体" w:hAnsi="宋体"/>
            <w:noProof/>
            <w:color w:val="auto"/>
            <w:sz w:val="24"/>
            <w:u w:val="none"/>
          </w:rPr>
          <w:t>XXXXXX</w:t>
        </w:r>
        <w:r w:rsidR="001150CA">
          <w:rPr>
            <w:rStyle w:val="a5"/>
            <w:rFonts w:ascii="宋体" w:hAnsi="宋体" w:hint="eastAsia"/>
            <w:noProof/>
            <w:color w:val="auto"/>
            <w:sz w:val="24"/>
            <w:u w:val="none"/>
          </w:rPr>
          <w:t>（标题）</w:t>
        </w:r>
        <w:r w:rsidR="00ED1228" w:rsidRPr="00EC4996">
          <w:rPr>
            <w:rFonts w:ascii="宋体" w:hAnsi="宋体"/>
            <w:noProof/>
            <w:webHidden/>
            <w:sz w:val="24"/>
            <w:szCs w:val="24"/>
          </w:rPr>
          <w:tab/>
        </w:r>
        <w:r w:rsidR="00360763" w:rsidRPr="00EC4996">
          <w:rPr>
            <w:rFonts w:ascii="宋体" w:hAnsi="宋体"/>
            <w:noProof/>
            <w:sz w:val="24"/>
            <w:szCs w:val="24"/>
          </w:rPr>
          <w:t>XX</w:t>
        </w:r>
        <w:r w:rsidR="001150CA">
          <w:rPr>
            <w:rFonts w:ascii="宋体" w:hAnsi="宋体" w:hint="eastAsia"/>
            <w:noProof/>
            <w:sz w:val="24"/>
            <w:szCs w:val="24"/>
          </w:rPr>
          <w:t>（对应页码）</w:t>
        </w:r>
        <w:r w:rsidR="00360763" w:rsidRPr="00EC4996">
          <w:rPr>
            <w:rStyle w:val="a5"/>
            <w:rFonts w:ascii="宋体" w:hAnsi="宋体"/>
            <w:noProof/>
            <w:color w:val="auto"/>
            <w:sz w:val="24"/>
            <w:u w:val="none"/>
          </w:rPr>
          <w:t xml:space="preserve"> </w:t>
        </w:r>
      </w:hyperlink>
    </w:p>
    <w:p w:rsidR="00ED1228" w:rsidRPr="00EC4996"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6126" w:history="1">
        <w:r w:rsidR="00ED1228" w:rsidRPr="00EC4996">
          <w:rPr>
            <w:rStyle w:val="a5"/>
            <w:rFonts w:ascii="宋体" w:hAnsi="宋体"/>
            <w:noProof/>
            <w:color w:val="auto"/>
            <w:sz w:val="24"/>
            <w:u w:val="none"/>
          </w:rPr>
          <w:t>表</w:t>
        </w:r>
        <w:r w:rsidR="00360763" w:rsidRPr="00EC4996">
          <w:rPr>
            <w:rStyle w:val="a5"/>
            <w:rFonts w:ascii="宋体" w:hAnsi="宋体"/>
            <w:noProof/>
            <w:color w:val="auto"/>
            <w:sz w:val="24"/>
            <w:u w:val="none"/>
          </w:rPr>
          <w:t>2</w:t>
        </w:r>
        <w:r w:rsidR="00ED1228" w:rsidRPr="00EC4996">
          <w:rPr>
            <w:rStyle w:val="a5"/>
            <w:rFonts w:ascii="宋体" w:hAnsi="宋体"/>
            <w:noProof/>
            <w:color w:val="auto"/>
            <w:sz w:val="24"/>
            <w:u w:val="none"/>
          </w:rPr>
          <w:t xml:space="preserve">.2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r w:rsidR="00360763" w:rsidRPr="00EC4996">
          <w:rPr>
            <w:rFonts w:ascii="宋体" w:hAnsi="宋体"/>
            <w:noProof/>
            <w:sz w:val="24"/>
            <w:szCs w:val="24"/>
          </w:rPr>
          <w:t>XX</w:t>
        </w:r>
        <w:r w:rsidR="00360763" w:rsidRPr="00EC4996">
          <w:rPr>
            <w:rStyle w:val="a5"/>
            <w:rFonts w:ascii="宋体" w:hAnsi="宋体"/>
            <w:noProof/>
            <w:color w:val="auto"/>
            <w:sz w:val="24"/>
            <w:u w:val="none"/>
          </w:rPr>
          <w:t xml:space="preserve"> </w:t>
        </w:r>
      </w:hyperlink>
    </w:p>
    <w:p w:rsidR="00ED1228" w:rsidRPr="00EC4996"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6127" w:history="1">
        <w:r w:rsidR="00ED1228" w:rsidRPr="00EC4996">
          <w:rPr>
            <w:rStyle w:val="a5"/>
            <w:rFonts w:ascii="宋体" w:hAnsi="宋体"/>
            <w:noProof/>
            <w:color w:val="auto"/>
            <w:sz w:val="24"/>
            <w:u w:val="none"/>
          </w:rPr>
          <w:t>表</w:t>
        </w:r>
        <w:r w:rsidR="00360763" w:rsidRPr="00EC4996">
          <w:rPr>
            <w:rStyle w:val="a5"/>
            <w:rFonts w:ascii="宋体" w:hAnsi="宋体"/>
            <w:noProof/>
            <w:color w:val="auto"/>
            <w:sz w:val="24"/>
            <w:u w:val="none"/>
          </w:rPr>
          <w:t>2</w:t>
        </w:r>
        <w:r w:rsidR="00ED1228" w:rsidRPr="00EC4996">
          <w:rPr>
            <w:rStyle w:val="a5"/>
            <w:rFonts w:ascii="宋体" w:hAnsi="宋体"/>
            <w:noProof/>
            <w:color w:val="auto"/>
            <w:sz w:val="24"/>
            <w:u w:val="none"/>
          </w:rPr>
          <w:t xml:space="preserve">.3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r w:rsidR="00360763" w:rsidRPr="00EC4996">
          <w:rPr>
            <w:rFonts w:ascii="宋体" w:hAnsi="宋体"/>
            <w:noProof/>
            <w:sz w:val="24"/>
            <w:szCs w:val="24"/>
          </w:rPr>
          <w:t>XX</w:t>
        </w:r>
        <w:r w:rsidR="00360763" w:rsidRPr="00EC4996">
          <w:rPr>
            <w:rStyle w:val="a5"/>
            <w:rFonts w:ascii="宋体" w:hAnsi="宋体"/>
            <w:noProof/>
            <w:color w:val="auto"/>
            <w:sz w:val="24"/>
            <w:u w:val="none"/>
          </w:rPr>
          <w:t xml:space="preserve"> </w:t>
        </w:r>
      </w:hyperlink>
    </w:p>
    <w:p w:rsidR="00ED1228" w:rsidRPr="00EC4996" w:rsidRDefault="00842318" w:rsidP="002772DF">
      <w:pPr>
        <w:pStyle w:val="af1"/>
        <w:tabs>
          <w:tab w:val="right" w:leader="dot" w:pos="8494"/>
        </w:tabs>
        <w:spacing w:line="400" w:lineRule="exact"/>
        <w:ind w:leftChars="0" w:firstLineChars="0" w:firstLine="0"/>
        <w:rPr>
          <w:rStyle w:val="a5"/>
          <w:rFonts w:ascii="宋体" w:hAnsi="宋体"/>
          <w:noProof/>
          <w:color w:val="auto"/>
          <w:sz w:val="24"/>
          <w:u w:val="none"/>
        </w:rPr>
      </w:pPr>
      <w:hyperlink w:anchor="_Toc294176128" w:history="1">
        <w:r w:rsidR="00ED1228" w:rsidRPr="00EC4996">
          <w:rPr>
            <w:rStyle w:val="a5"/>
            <w:rFonts w:ascii="宋体" w:hAnsi="宋体"/>
            <w:noProof/>
            <w:color w:val="auto"/>
            <w:sz w:val="24"/>
            <w:u w:val="none"/>
          </w:rPr>
          <w:t>表</w:t>
        </w:r>
        <w:r w:rsidR="00360763" w:rsidRPr="00EC4996">
          <w:rPr>
            <w:rStyle w:val="a5"/>
            <w:rFonts w:ascii="宋体" w:hAnsi="宋体"/>
            <w:noProof/>
            <w:color w:val="auto"/>
            <w:sz w:val="24"/>
            <w:u w:val="none"/>
          </w:rPr>
          <w:t>2</w:t>
        </w:r>
        <w:r w:rsidR="00ED1228" w:rsidRPr="00EC4996">
          <w:rPr>
            <w:rStyle w:val="a5"/>
            <w:rFonts w:ascii="宋体" w:hAnsi="宋体"/>
            <w:noProof/>
            <w:color w:val="auto"/>
            <w:sz w:val="24"/>
            <w:u w:val="none"/>
          </w:rPr>
          <w:t xml:space="preserve">.4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r w:rsidR="00360763" w:rsidRPr="00EC4996">
          <w:rPr>
            <w:rFonts w:ascii="宋体" w:hAnsi="宋体"/>
            <w:noProof/>
            <w:sz w:val="24"/>
            <w:szCs w:val="24"/>
          </w:rPr>
          <w:t>XX</w:t>
        </w:r>
        <w:r w:rsidR="00360763" w:rsidRPr="00EC4996">
          <w:rPr>
            <w:rStyle w:val="a5"/>
            <w:rFonts w:ascii="宋体" w:hAnsi="宋体"/>
            <w:noProof/>
            <w:color w:val="auto"/>
            <w:sz w:val="24"/>
            <w:u w:val="none"/>
          </w:rPr>
          <w:t xml:space="preserve"> </w:t>
        </w:r>
      </w:hyperlink>
    </w:p>
    <w:p w:rsidR="00360763" w:rsidRPr="00EC4996" w:rsidRDefault="00360763" w:rsidP="002772DF">
      <w:pPr>
        <w:spacing w:line="400" w:lineRule="exact"/>
        <w:rPr>
          <w:rFonts w:ascii="宋体" w:hAnsi="宋体"/>
          <w:b/>
          <w:sz w:val="24"/>
          <w:szCs w:val="24"/>
        </w:rPr>
      </w:pPr>
      <w:r w:rsidRPr="00EC4996">
        <w:rPr>
          <w:rFonts w:ascii="宋体" w:hAnsi="宋体"/>
          <w:sz w:val="24"/>
          <w:szCs w:val="24"/>
        </w:rPr>
        <w:t>┋</w:t>
      </w:r>
    </w:p>
    <w:p w:rsidR="00ED1228" w:rsidRPr="00EC4996" w:rsidRDefault="00842318" w:rsidP="002772DF">
      <w:pPr>
        <w:pStyle w:val="af1"/>
        <w:tabs>
          <w:tab w:val="right" w:leader="dot" w:pos="8494"/>
        </w:tabs>
        <w:spacing w:line="400" w:lineRule="exact"/>
        <w:ind w:leftChars="0" w:firstLineChars="0" w:firstLine="0"/>
        <w:rPr>
          <w:rStyle w:val="a5"/>
          <w:rFonts w:ascii="宋体" w:hAnsi="宋体"/>
          <w:noProof/>
          <w:color w:val="auto"/>
          <w:sz w:val="24"/>
          <w:u w:val="none"/>
        </w:rPr>
      </w:pPr>
      <w:r w:rsidRPr="00EC4996">
        <w:rPr>
          <w:rFonts w:ascii="宋体" w:hAnsi="宋体"/>
          <w:sz w:val="24"/>
          <w:szCs w:val="24"/>
        </w:rPr>
        <w:fldChar w:fldCharType="end"/>
      </w:r>
      <w:r w:rsidRPr="00EC4996">
        <w:rPr>
          <w:rFonts w:ascii="宋体" w:hAnsi="宋体"/>
          <w:sz w:val="24"/>
          <w:szCs w:val="24"/>
        </w:rPr>
        <w:fldChar w:fldCharType="begin"/>
      </w:r>
      <w:r w:rsidR="00ED1228" w:rsidRPr="00EC4996">
        <w:rPr>
          <w:rFonts w:ascii="宋体" w:hAnsi="宋体"/>
          <w:sz w:val="24"/>
          <w:szCs w:val="24"/>
        </w:rPr>
        <w:instrText xml:space="preserve"> TOC \h \z \c "表3." </w:instrText>
      </w:r>
      <w:r w:rsidRPr="00EC4996">
        <w:rPr>
          <w:rFonts w:ascii="宋体" w:hAnsi="宋体"/>
          <w:sz w:val="24"/>
          <w:szCs w:val="24"/>
        </w:rPr>
        <w:fldChar w:fldCharType="separate"/>
      </w:r>
      <w:hyperlink w:anchor="_Toc294176125" w:history="1">
        <w:r w:rsidR="00ED1228" w:rsidRPr="00EC4996">
          <w:rPr>
            <w:rStyle w:val="a5"/>
            <w:rFonts w:ascii="宋体" w:hAnsi="宋体"/>
            <w:noProof/>
            <w:color w:val="auto"/>
            <w:sz w:val="24"/>
            <w:u w:val="none"/>
          </w:rPr>
          <w:t xml:space="preserve">表3.1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hyperlink>
      <w:r w:rsidR="00874C25" w:rsidRPr="00EC4996">
        <w:rPr>
          <w:rStyle w:val="a5"/>
          <w:rFonts w:ascii="宋体" w:hAnsi="宋体"/>
          <w:noProof/>
          <w:color w:val="auto"/>
          <w:sz w:val="24"/>
          <w:u w:val="none"/>
        </w:rPr>
        <w:t>XX</w:t>
      </w:r>
    </w:p>
    <w:p w:rsidR="00ED1228" w:rsidRPr="00EC4996" w:rsidRDefault="00842318" w:rsidP="002772DF">
      <w:pPr>
        <w:pStyle w:val="af1"/>
        <w:tabs>
          <w:tab w:val="right" w:leader="dot" w:pos="8494"/>
        </w:tabs>
        <w:spacing w:line="400" w:lineRule="exact"/>
        <w:ind w:leftChars="0" w:firstLineChars="0" w:firstLine="0"/>
        <w:rPr>
          <w:rStyle w:val="a5"/>
          <w:rFonts w:ascii="宋体" w:hAnsi="宋体"/>
          <w:noProof/>
          <w:color w:val="auto"/>
          <w:sz w:val="24"/>
          <w:u w:val="none"/>
        </w:rPr>
      </w:pPr>
      <w:hyperlink w:anchor="_Toc294176126" w:history="1">
        <w:r w:rsidR="00ED1228" w:rsidRPr="00EC4996">
          <w:rPr>
            <w:rStyle w:val="a5"/>
            <w:rFonts w:ascii="宋体" w:hAnsi="宋体"/>
            <w:noProof/>
            <w:color w:val="auto"/>
            <w:sz w:val="24"/>
            <w:u w:val="none"/>
          </w:rPr>
          <w:t xml:space="preserve">表3.2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hyperlink>
      <w:r w:rsidR="00874C25" w:rsidRPr="00EC4996">
        <w:rPr>
          <w:rStyle w:val="a5"/>
          <w:rFonts w:ascii="宋体" w:hAnsi="宋体"/>
          <w:noProof/>
          <w:color w:val="auto"/>
          <w:sz w:val="24"/>
          <w:u w:val="none"/>
        </w:rPr>
        <w:t>XX</w:t>
      </w:r>
    </w:p>
    <w:p w:rsidR="00ED1228" w:rsidRPr="00EC4996" w:rsidRDefault="00842318" w:rsidP="002772DF">
      <w:pPr>
        <w:pStyle w:val="af1"/>
        <w:tabs>
          <w:tab w:val="right" w:leader="dot" w:pos="8494"/>
        </w:tabs>
        <w:spacing w:line="400" w:lineRule="exact"/>
        <w:ind w:leftChars="0" w:firstLineChars="0" w:firstLine="0"/>
        <w:rPr>
          <w:rFonts w:ascii="宋体" w:hAnsi="宋体"/>
          <w:noProof/>
          <w:sz w:val="24"/>
          <w:szCs w:val="24"/>
        </w:rPr>
      </w:pPr>
      <w:hyperlink w:anchor="_Toc294176127" w:history="1">
        <w:r w:rsidR="00ED1228" w:rsidRPr="00EC4996">
          <w:rPr>
            <w:rStyle w:val="a5"/>
            <w:rFonts w:ascii="宋体" w:hAnsi="宋体"/>
            <w:noProof/>
            <w:color w:val="auto"/>
            <w:sz w:val="24"/>
            <w:u w:val="none"/>
          </w:rPr>
          <w:t xml:space="preserve">表3.3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r w:rsidR="00360763" w:rsidRPr="00EC4996">
          <w:rPr>
            <w:rFonts w:ascii="宋体" w:hAnsi="宋体"/>
            <w:noProof/>
            <w:sz w:val="24"/>
            <w:szCs w:val="24"/>
          </w:rPr>
          <w:t>XX</w:t>
        </w:r>
      </w:hyperlink>
    </w:p>
    <w:p w:rsidR="00ED1228" w:rsidRPr="00EC4996" w:rsidRDefault="00842318" w:rsidP="002772DF">
      <w:pPr>
        <w:pStyle w:val="af1"/>
        <w:tabs>
          <w:tab w:val="right" w:leader="dot" w:pos="8494"/>
        </w:tabs>
        <w:spacing w:line="400" w:lineRule="exact"/>
        <w:ind w:leftChars="0" w:firstLineChars="0" w:firstLine="0"/>
        <w:rPr>
          <w:rStyle w:val="a5"/>
          <w:rFonts w:ascii="宋体" w:hAnsi="宋体"/>
          <w:noProof/>
          <w:color w:val="auto"/>
          <w:sz w:val="24"/>
          <w:u w:val="none"/>
        </w:rPr>
      </w:pPr>
      <w:hyperlink w:anchor="_Toc294176128" w:history="1">
        <w:r w:rsidR="00ED1228" w:rsidRPr="00EC4996">
          <w:rPr>
            <w:rStyle w:val="a5"/>
            <w:rFonts w:ascii="宋体" w:hAnsi="宋体"/>
            <w:noProof/>
            <w:color w:val="auto"/>
            <w:sz w:val="24"/>
            <w:u w:val="none"/>
          </w:rPr>
          <w:t xml:space="preserve">表3.4 </w:t>
        </w:r>
        <w:r w:rsidR="00360763" w:rsidRPr="00EC4996">
          <w:rPr>
            <w:rStyle w:val="a5"/>
            <w:rFonts w:ascii="宋体" w:hAnsi="宋体"/>
            <w:noProof/>
            <w:color w:val="auto"/>
            <w:sz w:val="24"/>
            <w:u w:val="none"/>
          </w:rPr>
          <w:t>XXXXXX</w:t>
        </w:r>
        <w:r w:rsidR="00ED1228" w:rsidRPr="00EC4996">
          <w:rPr>
            <w:rFonts w:ascii="宋体" w:hAnsi="宋体"/>
            <w:noProof/>
            <w:webHidden/>
            <w:sz w:val="24"/>
            <w:szCs w:val="24"/>
          </w:rPr>
          <w:tab/>
        </w:r>
      </w:hyperlink>
      <w:r w:rsidR="00874C25" w:rsidRPr="00EC4996">
        <w:rPr>
          <w:rStyle w:val="a5"/>
          <w:rFonts w:ascii="宋体" w:hAnsi="宋体"/>
          <w:noProof/>
          <w:color w:val="auto"/>
          <w:sz w:val="24"/>
          <w:u w:val="none"/>
        </w:rPr>
        <w:t>XX</w:t>
      </w:r>
    </w:p>
    <w:p w:rsidR="00E7532B" w:rsidRPr="00EC4996" w:rsidRDefault="00842318" w:rsidP="002772DF">
      <w:pPr>
        <w:spacing w:line="400" w:lineRule="exact"/>
        <w:rPr>
          <w:rFonts w:ascii="宋体" w:hAnsi="宋体"/>
          <w:b/>
          <w:sz w:val="24"/>
          <w:szCs w:val="24"/>
        </w:rPr>
      </w:pPr>
      <w:r w:rsidRPr="00EC4996">
        <w:rPr>
          <w:rFonts w:ascii="宋体" w:hAnsi="宋体"/>
          <w:sz w:val="24"/>
          <w:szCs w:val="24"/>
        </w:rPr>
        <w:fldChar w:fldCharType="end"/>
      </w:r>
      <w:r w:rsidR="00360763" w:rsidRPr="00EC4996">
        <w:rPr>
          <w:rFonts w:ascii="宋体" w:hAnsi="宋体"/>
          <w:sz w:val="24"/>
          <w:szCs w:val="24"/>
        </w:rPr>
        <w:t>┋</w:t>
      </w:r>
    </w:p>
    <w:p w:rsidR="002A5665" w:rsidRPr="00EC4996" w:rsidRDefault="002A5665" w:rsidP="002772DF">
      <w:pPr>
        <w:spacing w:line="400" w:lineRule="exact"/>
        <w:rPr>
          <w:rFonts w:ascii="宋体" w:hAnsi="宋体"/>
          <w:sz w:val="24"/>
          <w:szCs w:val="24"/>
        </w:rPr>
      </w:pPr>
      <w:r w:rsidRPr="00EC4996">
        <w:rPr>
          <w:rFonts w:ascii="宋体" w:hAnsi="宋体"/>
          <w:sz w:val="24"/>
          <w:szCs w:val="24"/>
        </w:rPr>
        <w:t>┋</w:t>
      </w:r>
    </w:p>
    <w:commentRangeEnd w:id="61"/>
    <w:p w:rsidR="00ED1228" w:rsidRDefault="00583C98" w:rsidP="00D47F75">
      <w:pPr>
        <w:spacing w:line="440" w:lineRule="exact"/>
        <w:rPr>
          <w:rFonts w:ascii="宋体" w:hAnsi="宋体"/>
        </w:rPr>
      </w:pPr>
      <w:r>
        <w:rPr>
          <w:rStyle w:val="af2"/>
        </w:rPr>
        <w:commentReference w:id="61"/>
      </w:r>
    </w:p>
    <w:p w:rsidR="00343F13" w:rsidRDefault="00343F13" w:rsidP="00D47F75">
      <w:pPr>
        <w:spacing w:line="440" w:lineRule="exact"/>
        <w:rPr>
          <w:rFonts w:ascii="宋体" w:hAnsi="宋体"/>
        </w:rPr>
        <w:sectPr w:rsidR="00343F13" w:rsidSect="005E317E">
          <w:footerReference w:type="even" r:id="rId8"/>
          <w:footerReference w:type="default" r:id="rId9"/>
          <w:pgSz w:w="11906" w:h="16838" w:code="9"/>
          <w:pgMar w:top="1440" w:right="1701" w:bottom="1440" w:left="1701" w:header="851" w:footer="851" w:gutter="0"/>
          <w:pgNumType w:fmt="upperRoman" w:start="1"/>
          <w:cols w:space="425"/>
          <w:docGrid w:type="lines" w:linePitch="312"/>
        </w:sectPr>
      </w:pPr>
    </w:p>
    <w:p w:rsidR="00A666C2" w:rsidRPr="009B3080" w:rsidRDefault="00842318" w:rsidP="00DE179B">
      <w:pPr>
        <w:spacing w:beforeLines="100" w:afterLines="100" w:line="240" w:lineRule="auto"/>
        <w:jc w:val="center"/>
        <w:rPr>
          <w:rFonts w:ascii="黑体" w:eastAsia="黑体"/>
          <w:b/>
          <w:sz w:val="32"/>
          <w:szCs w:val="32"/>
        </w:rPr>
      </w:pPr>
      <w:r>
        <w:rPr>
          <w:rFonts w:ascii="黑体" w:eastAsia="黑体"/>
          <w:b/>
          <w:noProof/>
          <w:sz w:val="32"/>
          <w:szCs w:val="32"/>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86" type="#_x0000_t62" style="position:absolute;left:0;text-align:left;margin-left:335.7pt;margin-top:-73.15pt;width:210.75pt;height:36pt;z-index:251658752" adj="3613,29970">
            <v:textbox>
              <w:txbxContent>
                <w:p w:rsidR="001550D8" w:rsidRPr="00A66AAA" w:rsidRDefault="001550D8">
                  <w:pPr>
                    <w:rPr>
                      <w:color w:val="FF0000"/>
                    </w:rPr>
                  </w:pPr>
                  <w:r w:rsidRPr="00A66AAA">
                    <w:rPr>
                      <w:rFonts w:hint="eastAsia"/>
                      <w:color w:val="FF0000"/>
                    </w:rPr>
                    <w:t>博士论文</w:t>
                  </w:r>
                  <w:r w:rsidR="00A66AAA" w:rsidRPr="00A66AAA">
                    <w:rPr>
                      <w:rFonts w:hint="eastAsia"/>
                      <w:color w:val="FF0000"/>
                    </w:rPr>
                    <w:t>需用页眉，其他论文可不书写</w:t>
                  </w:r>
                </w:p>
              </w:txbxContent>
            </v:textbox>
          </v:shape>
        </w:pict>
      </w:r>
      <w:commentRangeStart w:id="62"/>
      <w:r w:rsidR="009B3080" w:rsidRPr="009B3080">
        <w:rPr>
          <w:rFonts w:ascii="黑体" w:eastAsia="黑体" w:hint="eastAsia"/>
          <w:b/>
          <w:sz w:val="32"/>
          <w:szCs w:val="32"/>
        </w:rPr>
        <w:t>3</w:t>
      </w:r>
      <w:r w:rsidR="00100B9C" w:rsidRPr="009B3080">
        <w:rPr>
          <w:rFonts w:ascii="黑体" w:eastAsia="黑体" w:hint="eastAsia"/>
          <w:b/>
          <w:sz w:val="32"/>
          <w:szCs w:val="32"/>
        </w:rPr>
        <w:t xml:space="preserve"> </w:t>
      </w:r>
      <w:r w:rsidR="009B3080" w:rsidRPr="009B3080">
        <w:rPr>
          <w:rFonts w:ascii="黑体" w:eastAsia="黑体" w:hint="eastAsia"/>
          <w:b/>
          <w:sz w:val="32"/>
          <w:szCs w:val="32"/>
        </w:rPr>
        <w:t>学位论文的书写规范要求</w:t>
      </w:r>
      <w:commentRangeEnd w:id="62"/>
      <w:r w:rsidR="008533BB">
        <w:rPr>
          <w:rStyle w:val="af2"/>
        </w:rPr>
        <w:commentReference w:id="62"/>
      </w:r>
    </w:p>
    <w:p w:rsidR="009B3080" w:rsidRPr="00A66AAA" w:rsidRDefault="009B3080" w:rsidP="00DE179B">
      <w:pPr>
        <w:widowControl/>
        <w:shd w:val="clear" w:color="auto" w:fill="FFFFFF"/>
        <w:spacing w:beforeLines="50" w:afterLines="50" w:line="240" w:lineRule="auto"/>
        <w:rPr>
          <w:rFonts w:ascii="黑体" w:eastAsia="黑体" w:hAnsi="宋体"/>
          <w:b/>
          <w:kern w:val="0"/>
          <w:sz w:val="28"/>
          <w:szCs w:val="28"/>
        </w:rPr>
      </w:pPr>
      <w:r w:rsidRPr="00A66AAA">
        <w:rPr>
          <w:rFonts w:ascii="黑体" w:eastAsia="黑体" w:hAnsi="宋体" w:hint="eastAsia"/>
          <w:b/>
          <w:kern w:val="0"/>
          <w:sz w:val="28"/>
          <w:szCs w:val="28"/>
        </w:rPr>
        <w:t xml:space="preserve">3.1 </w:t>
      </w:r>
      <w:r w:rsidRPr="00A66AAA">
        <w:rPr>
          <w:rFonts w:ascii="黑体" w:eastAsia="黑体" w:hAnsi="宋体"/>
          <w:b/>
          <w:kern w:val="0"/>
          <w:sz w:val="28"/>
          <w:szCs w:val="28"/>
        </w:rPr>
        <w:t>一般要求</w:t>
      </w:r>
    </w:p>
    <w:p w:rsidR="009B3080" w:rsidRPr="009B3080" w:rsidRDefault="009B3080"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B3080">
          <w:rPr>
            <w:rFonts w:ascii="宋体" w:hAnsi="宋体" w:hint="eastAsia"/>
            <w:b/>
            <w:kern w:val="0"/>
            <w:sz w:val="24"/>
          </w:rPr>
          <w:t>3.1.1</w:t>
        </w:r>
      </w:smartTag>
      <w:r w:rsidRPr="009B3080">
        <w:rPr>
          <w:rFonts w:ascii="宋体" w:hAnsi="宋体" w:hint="eastAsia"/>
          <w:b/>
          <w:kern w:val="0"/>
          <w:sz w:val="24"/>
        </w:rPr>
        <w:t xml:space="preserve"> 书写文字</w:t>
      </w:r>
    </w:p>
    <w:p w:rsidR="009B3080" w:rsidRPr="00B465EC" w:rsidRDefault="009B3080" w:rsidP="009B3080">
      <w:pPr>
        <w:spacing w:line="400" w:lineRule="exact"/>
        <w:ind w:firstLineChars="200" w:firstLine="480"/>
        <w:rPr>
          <w:kern w:val="0"/>
          <w:sz w:val="24"/>
        </w:rPr>
      </w:pPr>
      <w:r w:rsidRPr="00B465EC">
        <w:rPr>
          <w:rFonts w:hAnsi="宋体"/>
          <w:kern w:val="0"/>
          <w:sz w:val="24"/>
        </w:rPr>
        <w:t>学位论文除外语文字、数字、符号、页码外，均须采用汉语简化文字撰写（可附相应英文副本）；外国留学研究生学位论文的封面、</w:t>
      </w:r>
      <w:r>
        <w:rPr>
          <w:rFonts w:hAnsi="宋体" w:hint="eastAsia"/>
          <w:kern w:val="0"/>
          <w:sz w:val="24"/>
        </w:rPr>
        <w:t>题</w:t>
      </w:r>
      <w:r w:rsidRPr="00B465EC">
        <w:rPr>
          <w:rFonts w:hAnsi="宋体"/>
          <w:kern w:val="0"/>
          <w:sz w:val="24"/>
        </w:rPr>
        <w:t>名页、原创性声明和使用授权书须用汉语简化文字撰写，摘要应有中英文对照，其余部分可用英文撰写。</w:t>
      </w:r>
    </w:p>
    <w:p w:rsidR="009B3080" w:rsidRPr="009B3080" w:rsidRDefault="009B3080"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B3080">
          <w:rPr>
            <w:rFonts w:ascii="宋体" w:hAnsi="宋体" w:hint="eastAsia"/>
            <w:b/>
            <w:kern w:val="0"/>
            <w:sz w:val="24"/>
          </w:rPr>
          <w:t>3.1.</w:t>
        </w:r>
        <w:r w:rsidRPr="009B3080">
          <w:rPr>
            <w:rFonts w:ascii="宋体" w:hAnsi="宋体"/>
            <w:b/>
            <w:kern w:val="0"/>
            <w:sz w:val="24"/>
          </w:rPr>
          <w:t>2</w:t>
        </w:r>
      </w:smartTag>
      <w:r w:rsidRPr="009B3080">
        <w:rPr>
          <w:rFonts w:ascii="宋体" w:hAnsi="宋体"/>
          <w:b/>
          <w:kern w:val="0"/>
          <w:sz w:val="24"/>
        </w:rPr>
        <w:t xml:space="preserve"> 字体和字号</w:t>
      </w:r>
    </w:p>
    <w:p w:rsidR="009B3080" w:rsidRPr="00B465EC" w:rsidRDefault="009B3080" w:rsidP="009B3080">
      <w:pPr>
        <w:spacing w:line="400" w:lineRule="exact"/>
        <w:ind w:firstLineChars="200" w:firstLine="480"/>
        <w:rPr>
          <w:kern w:val="0"/>
          <w:sz w:val="24"/>
        </w:rPr>
      </w:pPr>
      <w:r w:rsidRPr="00B465EC">
        <w:rPr>
          <w:rFonts w:hAnsi="宋体"/>
          <w:kern w:val="0"/>
          <w:sz w:val="24"/>
        </w:rPr>
        <w:t>一级（章）标题：黑体，三号，加黑，居中</w:t>
      </w:r>
    </w:p>
    <w:p w:rsidR="009B3080" w:rsidRPr="00B465EC" w:rsidRDefault="001550D8" w:rsidP="009B3080">
      <w:pPr>
        <w:spacing w:line="400" w:lineRule="exact"/>
        <w:ind w:firstLineChars="200" w:firstLine="480"/>
        <w:rPr>
          <w:kern w:val="0"/>
          <w:sz w:val="24"/>
        </w:rPr>
      </w:pPr>
      <w:r>
        <w:rPr>
          <w:rFonts w:hAnsi="宋体"/>
          <w:kern w:val="0"/>
          <w:sz w:val="24"/>
        </w:rPr>
        <w:t>二级（节）标题：黑体，</w:t>
      </w:r>
      <w:r w:rsidR="009B3080" w:rsidRPr="00B465EC">
        <w:rPr>
          <w:rFonts w:hAnsi="宋体"/>
          <w:kern w:val="0"/>
          <w:sz w:val="24"/>
        </w:rPr>
        <w:t>四号，左对齐</w:t>
      </w:r>
    </w:p>
    <w:p w:rsidR="009B3080" w:rsidRPr="00B465EC" w:rsidRDefault="009B3080" w:rsidP="009B3080">
      <w:pPr>
        <w:spacing w:line="400" w:lineRule="exact"/>
        <w:ind w:firstLineChars="200" w:firstLine="480"/>
        <w:rPr>
          <w:kern w:val="0"/>
          <w:sz w:val="24"/>
        </w:rPr>
      </w:pPr>
      <w:r w:rsidRPr="00B465EC">
        <w:rPr>
          <w:rFonts w:hAnsi="宋体"/>
          <w:kern w:val="0"/>
          <w:sz w:val="24"/>
        </w:rPr>
        <w:t>三级（节）标题：</w:t>
      </w:r>
      <w:r>
        <w:rPr>
          <w:rFonts w:hAnsi="宋体" w:hint="eastAsia"/>
          <w:kern w:val="0"/>
          <w:sz w:val="24"/>
        </w:rPr>
        <w:t>宋体，加</w:t>
      </w:r>
      <w:r w:rsidRPr="00B465EC">
        <w:rPr>
          <w:rFonts w:hAnsi="宋体"/>
          <w:kern w:val="0"/>
          <w:sz w:val="24"/>
        </w:rPr>
        <w:t>黑，小四号，左对齐</w:t>
      </w:r>
    </w:p>
    <w:p w:rsidR="009B3080" w:rsidRPr="00B465EC" w:rsidRDefault="009B3080" w:rsidP="009B3080">
      <w:pPr>
        <w:spacing w:line="400" w:lineRule="exact"/>
        <w:ind w:firstLineChars="200" w:firstLine="480"/>
        <w:rPr>
          <w:kern w:val="0"/>
          <w:sz w:val="24"/>
        </w:rPr>
      </w:pPr>
      <w:r w:rsidRPr="00B465EC">
        <w:rPr>
          <w:rFonts w:hAnsi="宋体"/>
          <w:kern w:val="0"/>
          <w:sz w:val="24"/>
        </w:rPr>
        <w:t>条、款、项标题：宋体，小四号，左对齐</w:t>
      </w:r>
    </w:p>
    <w:p w:rsidR="009B3080" w:rsidRPr="00B465EC" w:rsidRDefault="009B3080" w:rsidP="009B3080">
      <w:pPr>
        <w:spacing w:line="400" w:lineRule="exact"/>
        <w:ind w:firstLineChars="200" w:firstLine="480"/>
        <w:rPr>
          <w:kern w:val="0"/>
          <w:sz w:val="24"/>
        </w:rPr>
      </w:pPr>
      <w:r w:rsidRPr="00B465EC">
        <w:rPr>
          <w:rFonts w:hAnsi="宋体"/>
          <w:kern w:val="0"/>
          <w:sz w:val="24"/>
        </w:rPr>
        <w:t>正文：宋体，小四号，左对齐，首行缩进</w:t>
      </w:r>
      <w:r w:rsidRPr="00B465EC">
        <w:rPr>
          <w:kern w:val="0"/>
          <w:sz w:val="24"/>
        </w:rPr>
        <w:t>2</w:t>
      </w:r>
      <w:r w:rsidRPr="00B465EC">
        <w:rPr>
          <w:rFonts w:hAnsi="宋体"/>
          <w:kern w:val="0"/>
          <w:sz w:val="24"/>
        </w:rPr>
        <w:t>字符</w:t>
      </w:r>
    </w:p>
    <w:p w:rsidR="009B3080" w:rsidRPr="00B465EC" w:rsidRDefault="009B3080" w:rsidP="009B3080">
      <w:pPr>
        <w:spacing w:line="400" w:lineRule="exact"/>
        <w:ind w:firstLineChars="200" w:firstLine="480"/>
        <w:rPr>
          <w:kern w:val="0"/>
          <w:sz w:val="24"/>
        </w:rPr>
      </w:pPr>
      <w:r w:rsidRPr="00B465EC">
        <w:rPr>
          <w:rFonts w:hAnsi="宋体"/>
          <w:kern w:val="0"/>
          <w:sz w:val="24"/>
        </w:rPr>
        <w:t>页眉与页脚（页码）：宋体，五号，居中</w:t>
      </w:r>
    </w:p>
    <w:p w:rsidR="009B3080" w:rsidRPr="00B465EC" w:rsidRDefault="009B3080" w:rsidP="009B3080">
      <w:pPr>
        <w:spacing w:line="400" w:lineRule="exact"/>
        <w:ind w:firstLineChars="200" w:firstLine="480"/>
        <w:rPr>
          <w:kern w:val="0"/>
          <w:sz w:val="24"/>
        </w:rPr>
      </w:pPr>
      <w:r w:rsidRPr="00B465EC">
        <w:rPr>
          <w:rFonts w:hAnsi="宋体"/>
          <w:kern w:val="0"/>
          <w:sz w:val="24"/>
        </w:rPr>
        <w:t>数字和字母：</w:t>
      </w:r>
      <w:r w:rsidRPr="00B465EC">
        <w:rPr>
          <w:kern w:val="0"/>
          <w:sz w:val="24"/>
        </w:rPr>
        <w:t xml:space="preserve"> Times New Roman</w:t>
      </w:r>
      <w:r w:rsidRPr="00B465EC">
        <w:rPr>
          <w:rFonts w:hAnsi="宋体"/>
          <w:kern w:val="0"/>
          <w:sz w:val="24"/>
        </w:rPr>
        <w:t>体</w:t>
      </w:r>
    </w:p>
    <w:p w:rsidR="009B3080" w:rsidRPr="00B465EC" w:rsidRDefault="009B3080" w:rsidP="009B3080">
      <w:pPr>
        <w:spacing w:line="400" w:lineRule="exact"/>
        <w:ind w:firstLineChars="200" w:firstLine="480"/>
        <w:rPr>
          <w:kern w:val="0"/>
          <w:sz w:val="24"/>
        </w:rPr>
      </w:pPr>
      <w:r w:rsidRPr="00B465EC">
        <w:rPr>
          <w:rFonts w:hAnsi="宋体"/>
          <w:kern w:val="0"/>
          <w:sz w:val="24"/>
        </w:rPr>
        <w:t>前置部分页码：罗马数字，五号，居中</w:t>
      </w:r>
    </w:p>
    <w:p w:rsidR="009B3080" w:rsidRPr="00B465EC" w:rsidRDefault="009B3080" w:rsidP="009B3080">
      <w:pPr>
        <w:spacing w:line="400" w:lineRule="exact"/>
        <w:ind w:firstLineChars="200" w:firstLine="480"/>
        <w:rPr>
          <w:kern w:val="0"/>
          <w:sz w:val="24"/>
        </w:rPr>
      </w:pPr>
      <w:r w:rsidRPr="00B465EC">
        <w:rPr>
          <w:rFonts w:hAnsi="宋体"/>
          <w:kern w:val="0"/>
          <w:sz w:val="24"/>
        </w:rPr>
        <w:t>除动植物名称、微生物名称、数学符号、物理量符号、变量符号等需要使用斜体文字外，全文均使用正体文字。</w:t>
      </w:r>
    </w:p>
    <w:p w:rsidR="009B3080" w:rsidRPr="009B3080" w:rsidRDefault="009B3080"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B3080">
          <w:rPr>
            <w:rFonts w:ascii="宋体" w:hAnsi="宋体" w:hint="eastAsia"/>
            <w:b/>
            <w:kern w:val="0"/>
            <w:sz w:val="24"/>
          </w:rPr>
          <w:t>3.1.</w:t>
        </w:r>
        <w:r w:rsidRPr="009B3080">
          <w:rPr>
            <w:rFonts w:ascii="宋体" w:hAnsi="宋体"/>
            <w:b/>
            <w:kern w:val="0"/>
            <w:sz w:val="24"/>
          </w:rPr>
          <w:t>3</w:t>
        </w:r>
      </w:smartTag>
      <w:r w:rsidRPr="009B3080">
        <w:rPr>
          <w:rFonts w:ascii="宋体" w:hAnsi="宋体" w:hint="eastAsia"/>
          <w:b/>
          <w:kern w:val="0"/>
          <w:sz w:val="24"/>
        </w:rPr>
        <w:t xml:space="preserve"> </w:t>
      </w:r>
      <w:r w:rsidRPr="009B3080">
        <w:rPr>
          <w:rFonts w:ascii="宋体" w:hAnsi="宋体"/>
          <w:b/>
          <w:kern w:val="0"/>
          <w:sz w:val="24"/>
        </w:rPr>
        <w:t>幅面与版心</w:t>
      </w:r>
    </w:p>
    <w:p w:rsidR="009B3080" w:rsidRPr="00B465EC" w:rsidRDefault="009B3080" w:rsidP="009B3080">
      <w:pPr>
        <w:spacing w:line="400" w:lineRule="exact"/>
        <w:ind w:firstLineChars="200" w:firstLine="480"/>
        <w:rPr>
          <w:kern w:val="0"/>
          <w:sz w:val="24"/>
        </w:rPr>
      </w:pPr>
      <w:r w:rsidRPr="00B465EC">
        <w:rPr>
          <w:rFonts w:hAnsi="宋体"/>
          <w:kern w:val="0"/>
          <w:sz w:val="24"/>
        </w:rPr>
        <w:t>幅面：均采用</w:t>
      </w:r>
      <w:r w:rsidRPr="00B465EC">
        <w:rPr>
          <w:kern w:val="0"/>
          <w:sz w:val="24"/>
        </w:rPr>
        <w:t>A4</w:t>
      </w:r>
      <w:r w:rsidRPr="00B465EC">
        <w:rPr>
          <w:rFonts w:hAnsi="宋体"/>
          <w:kern w:val="0"/>
          <w:sz w:val="24"/>
        </w:rPr>
        <w:t>纸（</w:t>
      </w:r>
      <w:smartTag w:uri="urn:schemas-microsoft-com:office:smarttags" w:element="chmetcnv">
        <w:smartTagPr>
          <w:attr w:name="UnitName" w:val="mm"/>
          <w:attr w:name="SourceValue" w:val="210"/>
          <w:attr w:name="HasSpace" w:val="True"/>
          <w:attr w:name="Negative" w:val="False"/>
          <w:attr w:name="NumberType" w:val="1"/>
          <w:attr w:name="TCSC" w:val="0"/>
        </w:smartTagPr>
        <w:r w:rsidRPr="00B465EC">
          <w:rPr>
            <w:kern w:val="0"/>
            <w:sz w:val="24"/>
          </w:rPr>
          <w:t>210</w:t>
        </w:r>
        <w:r>
          <w:rPr>
            <w:rFonts w:hint="eastAsia"/>
            <w:kern w:val="0"/>
            <w:sz w:val="24"/>
          </w:rPr>
          <w:t xml:space="preserve"> </w:t>
        </w:r>
        <w:r w:rsidRPr="00B465EC">
          <w:rPr>
            <w:kern w:val="0"/>
            <w:sz w:val="24"/>
          </w:rPr>
          <w:t>mm</w:t>
        </w:r>
      </w:smartTag>
      <w:r w:rsidRPr="00B465EC">
        <w:rPr>
          <w:kern w:val="0"/>
          <w:sz w:val="24"/>
        </w:rPr>
        <w:t>×</w:t>
      </w:r>
      <w:smartTag w:uri="urn:schemas-microsoft-com:office:smarttags" w:element="chmetcnv">
        <w:smartTagPr>
          <w:attr w:name="UnitName" w:val="mm"/>
          <w:attr w:name="SourceValue" w:val="297"/>
          <w:attr w:name="HasSpace" w:val="True"/>
          <w:attr w:name="Negative" w:val="False"/>
          <w:attr w:name="NumberType" w:val="1"/>
          <w:attr w:name="TCSC" w:val="0"/>
        </w:smartTagPr>
        <w:r w:rsidRPr="00B465EC">
          <w:rPr>
            <w:kern w:val="0"/>
            <w:sz w:val="24"/>
          </w:rPr>
          <w:t>297</w:t>
        </w:r>
        <w:r>
          <w:rPr>
            <w:rFonts w:hint="eastAsia"/>
            <w:kern w:val="0"/>
            <w:sz w:val="24"/>
          </w:rPr>
          <w:t xml:space="preserve"> </w:t>
        </w:r>
        <w:r w:rsidRPr="00B465EC">
          <w:rPr>
            <w:kern w:val="0"/>
            <w:sz w:val="24"/>
          </w:rPr>
          <w:t>mm</w:t>
        </w:r>
      </w:smartTag>
      <w:r w:rsidRPr="00B465EC">
        <w:rPr>
          <w:rFonts w:hAnsi="宋体"/>
          <w:kern w:val="0"/>
          <w:sz w:val="24"/>
        </w:rPr>
        <w:t>）。</w:t>
      </w:r>
    </w:p>
    <w:p w:rsidR="009B3080" w:rsidRPr="00B465EC" w:rsidRDefault="009B3080" w:rsidP="009B3080">
      <w:pPr>
        <w:spacing w:line="400" w:lineRule="exact"/>
        <w:ind w:firstLineChars="200" w:firstLine="480"/>
        <w:rPr>
          <w:kern w:val="0"/>
          <w:sz w:val="24"/>
        </w:rPr>
      </w:pPr>
      <w:r w:rsidRPr="00B465EC">
        <w:rPr>
          <w:rFonts w:hAnsi="宋体"/>
          <w:kern w:val="0"/>
          <w:sz w:val="24"/>
        </w:rPr>
        <w:t>版心：左、右边距均为</w:t>
      </w:r>
      <w:smartTag w:uri="urn:schemas-microsoft-com:office:smarttags" w:element="chmetcnv">
        <w:smartTagPr>
          <w:attr w:name="UnitName" w:val="cm"/>
          <w:attr w:name="SourceValue" w:val="3"/>
          <w:attr w:name="HasSpace" w:val="True"/>
          <w:attr w:name="Negative" w:val="False"/>
          <w:attr w:name="NumberType" w:val="1"/>
          <w:attr w:name="TCSC" w:val="0"/>
        </w:smartTagPr>
        <w:r w:rsidRPr="00B465EC">
          <w:rPr>
            <w:kern w:val="0"/>
            <w:sz w:val="24"/>
          </w:rPr>
          <w:t>3 cm</w:t>
        </w:r>
      </w:smartTag>
      <w:r w:rsidRPr="00B465EC">
        <w:rPr>
          <w:rFonts w:hAnsi="宋体"/>
          <w:kern w:val="0"/>
          <w:sz w:val="24"/>
        </w:rPr>
        <w:t>，上</w:t>
      </w:r>
      <w:r>
        <w:rPr>
          <w:rFonts w:hAnsi="宋体" w:hint="eastAsia"/>
          <w:kern w:val="0"/>
          <w:sz w:val="24"/>
        </w:rPr>
        <w:t>、</w:t>
      </w:r>
      <w:r w:rsidRPr="00B465EC">
        <w:rPr>
          <w:rFonts w:hAnsi="宋体"/>
          <w:kern w:val="0"/>
          <w:sz w:val="24"/>
        </w:rPr>
        <w:t>下边距</w:t>
      </w:r>
      <w:r>
        <w:rPr>
          <w:rFonts w:hAnsi="宋体" w:hint="eastAsia"/>
          <w:kern w:val="0"/>
          <w:sz w:val="24"/>
        </w:rPr>
        <w:t>均为</w:t>
      </w:r>
      <w:r w:rsidRPr="00B465EC">
        <w:rPr>
          <w:kern w:val="0"/>
          <w:sz w:val="24"/>
        </w:rPr>
        <w:t>2.5 cm</w:t>
      </w:r>
      <w:r w:rsidRPr="00B465EC">
        <w:rPr>
          <w:rFonts w:hAnsi="宋体"/>
          <w:kern w:val="0"/>
          <w:sz w:val="24"/>
        </w:rPr>
        <w:t>。</w:t>
      </w:r>
    </w:p>
    <w:p w:rsidR="009B3080" w:rsidRPr="009B3080" w:rsidRDefault="009B3080"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B3080">
          <w:rPr>
            <w:rFonts w:ascii="宋体" w:hAnsi="宋体" w:hint="eastAsia"/>
            <w:b/>
            <w:kern w:val="0"/>
            <w:sz w:val="24"/>
          </w:rPr>
          <w:t>3.1.</w:t>
        </w:r>
        <w:r w:rsidRPr="009B3080">
          <w:rPr>
            <w:rFonts w:ascii="宋体" w:hAnsi="宋体"/>
            <w:b/>
            <w:kern w:val="0"/>
            <w:sz w:val="24"/>
          </w:rPr>
          <w:t>4</w:t>
        </w:r>
      </w:smartTag>
      <w:r w:rsidRPr="009B3080">
        <w:rPr>
          <w:rFonts w:ascii="宋体" w:hAnsi="宋体" w:hint="eastAsia"/>
          <w:b/>
          <w:kern w:val="0"/>
          <w:sz w:val="24"/>
        </w:rPr>
        <w:t xml:space="preserve"> </w:t>
      </w:r>
      <w:r w:rsidRPr="009B3080">
        <w:rPr>
          <w:rFonts w:ascii="宋体" w:hAnsi="宋体"/>
          <w:b/>
          <w:kern w:val="0"/>
          <w:sz w:val="24"/>
        </w:rPr>
        <w:t>行距</w:t>
      </w:r>
    </w:p>
    <w:p w:rsidR="009B3080" w:rsidRPr="00B465EC" w:rsidRDefault="009B3080" w:rsidP="009B3080">
      <w:pPr>
        <w:spacing w:line="400" w:lineRule="exact"/>
        <w:ind w:firstLineChars="200" w:firstLine="480"/>
        <w:rPr>
          <w:spacing w:val="-8"/>
          <w:sz w:val="24"/>
        </w:rPr>
      </w:pPr>
      <w:r w:rsidRPr="00B465EC">
        <w:rPr>
          <w:rFonts w:hAnsi="宋体"/>
          <w:sz w:val="24"/>
        </w:rPr>
        <w:t>正文：均采用</w:t>
      </w:r>
      <w:smartTag w:uri="urn:schemas-microsoft-com:office:smarttags" w:element="chmetcnv">
        <w:smartTagPr>
          <w:attr w:name="UnitName" w:val="磅"/>
          <w:attr w:name="SourceValue" w:val="20"/>
          <w:attr w:name="HasSpace" w:val="False"/>
          <w:attr w:name="Negative" w:val="False"/>
          <w:attr w:name="NumberType" w:val="1"/>
          <w:attr w:name="TCSC" w:val="0"/>
        </w:smartTagPr>
        <w:r w:rsidRPr="00B465EC">
          <w:rPr>
            <w:rFonts w:hAnsi="宋体"/>
            <w:sz w:val="24"/>
          </w:rPr>
          <w:t>2</w:t>
        </w:r>
        <w:r w:rsidRPr="00B465EC">
          <w:rPr>
            <w:rFonts w:hAnsi="宋体" w:hint="eastAsia"/>
            <w:sz w:val="24"/>
          </w:rPr>
          <w:t>0</w:t>
        </w:r>
        <w:r w:rsidRPr="00B465EC">
          <w:rPr>
            <w:rFonts w:hAnsi="宋体"/>
            <w:sz w:val="24"/>
          </w:rPr>
          <w:t>磅</w:t>
        </w:r>
      </w:smartTag>
      <w:r w:rsidRPr="00B465EC">
        <w:rPr>
          <w:rFonts w:hAnsi="宋体"/>
          <w:sz w:val="24"/>
        </w:rPr>
        <w:t>固</w:t>
      </w:r>
      <w:r w:rsidRPr="00B465EC">
        <w:rPr>
          <w:rFonts w:hAnsi="宋体"/>
          <w:kern w:val="0"/>
          <w:sz w:val="24"/>
        </w:rPr>
        <w:t>定</w:t>
      </w:r>
      <w:r w:rsidRPr="00B465EC">
        <w:rPr>
          <w:rFonts w:hAnsi="宋体"/>
          <w:sz w:val="24"/>
        </w:rPr>
        <w:t>行距，</w:t>
      </w:r>
      <w:r w:rsidRPr="00B465EC">
        <w:rPr>
          <w:rFonts w:hAnsi="宋体"/>
          <w:spacing w:val="-8"/>
          <w:sz w:val="24"/>
        </w:rPr>
        <w:t>段前、段后无空行</w:t>
      </w:r>
      <w:r>
        <w:rPr>
          <w:rFonts w:hAnsi="宋体" w:hint="eastAsia"/>
          <w:spacing w:val="-8"/>
          <w:sz w:val="24"/>
        </w:rPr>
        <w:t>。</w:t>
      </w:r>
    </w:p>
    <w:p w:rsidR="009B3080" w:rsidRDefault="009B3080" w:rsidP="009B3080">
      <w:pPr>
        <w:spacing w:line="400" w:lineRule="exact"/>
        <w:ind w:firstLineChars="200" w:firstLine="480"/>
        <w:rPr>
          <w:rFonts w:hAnsi="宋体"/>
          <w:kern w:val="0"/>
          <w:sz w:val="24"/>
        </w:rPr>
      </w:pPr>
      <w:r w:rsidRPr="00B465EC">
        <w:rPr>
          <w:rFonts w:hAnsi="宋体"/>
          <w:kern w:val="0"/>
          <w:sz w:val="24"/>
        </w:rPr>
        <w:t>标题（包括图题、</w:t>
      </w:r>
      <w:r>
        <w:rPr>
          <w:rFonts w:hAnsi="宋体" w:hint="eastAsia"/>
          <w:kern w:val="0"/>
          <w:sz w:val="24"/>
        </w:rPr>
        <w:t>表</w:t>
      </w:r>
      <w:r w:rsidRPr="00B465EC">
        <w:rPr>
          <w:rFonts w:hAnsi="宋体"/>
          <w:kern w:val="0"/>
          <w:sz w:val="24"/>
        </w:rPr>
        <w:t>题）：均为</w:t>
      </w:r>
      <w:r w:rsidRPr="00B465EC">
        <w:rPr>
          <w:rFonts w:hAnsi="宋体"/>
          <w:sz w:val="24"/>
        </w:rPr>
        <w:t>单倍</w:t>
      </w:r>
      <w:r w:rsidRPr="00B465EC">
        <w:rPr>
          <w:rFonts w:hAnsi="宋体"/>
          <w:kern w:val="0"/>
          <w:sz w:val="24"/>
        </w:rPr>
        <w:t>行距</w:t>
      </w:r>
      <w:r w:rsidRPr="00B465EC">
        <w:rPr>
          <w:rFonts w:hAnsi="宋体" w:hint="eastAsia"/>
          <w:kern w:val="0"/>
          <w:sz w:val="24"/>
        </w:rPr>
        <w:t>；一级标题，</w:t>
      </w:r>
      <w:r w:rsidRPr="00B465EC">
        <w:rPr>
          <w:rFonts w:hAnsi="宋体"/>
          <w:kern w:val="0"/>
          <w:sz w:val="24"/>
        </w:rPr>
        <w:t>段前、段后各设</w:t>
      </w:r>
      <w:r w:rsidRPr="00B465EC">
        <w:rPr>
          <w:rFonts w:hAnsi="宋体" w:hint="eastAsia"/>
          <w:kern w:val="0"/>
          <w:sz w:val="24"/>
        </w:rPr>
        <w:t>单</w:t>
      </w:r>
      <w:r w:rsidRPr="00B465EC">
        <w:rPr>
          <w:rFonts w:hAnsi="宋体"/>
          <w:kern w:val="0"/>
          <w:sz w:val="24"/>
        </w:rPr>
        <w:t>倍行距</w:t>
      </w:r>
      <w:r w:rsidRPr="00B465EC">
        <w:rPr>
          <w:rFonts w:hAnsi="宋体" w:hint="eastAsia"/>
          <w:kern w:val="0"/>
          <w:sz w:val="24"/>
        </w:rPr>
        <w:t>；二级</w:t>
      </w:r>
      <w:r>
        <w:rPr>
          <w:rFonts w:hAnsi="宋体" w:hint="eastAsia"/>
          <w:kern w:val="0"/>
          <w:sz w:val="24"/>
        </w:rPr>
        <w:t>标题</w:t>
      </w:r>
      <w:r w:rsidRPr="00B465EC">
        <w:rPr>
          <w:rFonts w:hAnsi="宋体" w:hint="eastAsia"/>
          <w:kern w:val="0"/>
          <w:sz w:val="24"/>
        </w:rPr>
        <w:t>、三级标题</w:t>
      </w:r>
      <w:r>
        <w:rPr>
          <w:rFonts w:hAnsi="宋体" w:hint="eastAsia"/>
          <w:kern w:val="0"/>
          <w:sz w:val="24"/>
        </w:rPr>
        <w:t>、图题、标题</w:t>
      </w:r>
      <w:r w:rsidRPr="00B465EC">
        <w:rPr>
          <w:rFonts w:hAnsi="宋体" w:hint="eastAsia"/>
          <w:kern w:val="0"/>
          <w:sz w:val="24"/>
        </w:rPr>
        <w:t>，</w:t>
      </w:r>
      <w:r w:rsidRPr="00B465EC">
        <w:rPr>
          <w:rFonts w:hAnsi="宋体"/>
          <w:kern w:val="0"/>
          <w:sz w:val="24"/>
        </w:rPr>
        <w:t>段前、段后各设</w:t>
      </w:r>
      <w:r w:rsidRPr="00B465EC">
        <w:rPr>
          <w:rFonts w:hAnsi="宋体" w:hint="eastAsia"/>
          <w:kern w:val="0"/>
          <w:sz w:val="24"/>
        </w:rPr>
        <w:t>0.5</w:t>
      </w:r>
      <w:r w:rsidRPr="00B465EC">
        <w:rPr>
          <w:rFonts w:hAnsi="宋体"/>
          <w:kern w:val="0"/>
          <w:sz w:val="24"/>
        </w:rPr>
        <w:t>倍行距</w:t>
      </w:r>
      <w:r w:rsidRPr="00B465EC">
        <w:rPr>
          <w:rFonts w:hAnsi="宋体" w:hint="eastAsia"/>
          <w:kern w:val="0"/>
          <w:sz w:val="24"/>
        </w:rPr>
        <w:t>。</w:t>
      </w:r>
    </w:p>
    <w:p w:rsidR="00905635" w:rsidRPr="00905635" w:rsidRDefault="00905635"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05635">
          <w:rPr>
            <w:rFonts w:ascii="宋体" w:hAnsi="宋体" w:hint="eastAsia"/>
            <w:b/>
            <w:kern w:val="0"/>
            <w:sz w:val="24"/>
          </w:rPr>
          <w:t>3.1.</w:t>
        </w:r>
        <w:r w:rsidRPr="00905635">
          <w:rPr>
            <w:rFonts w:ascii="宋体" w:hAnsi="宋体"/>
            <w:b/>
            <w:kern w:val="0"/>
            <w:sz w:val="24"/>
          </w:rPr>
          <w:t>5</w:t>
        </w:r>
      </w:smartTag>
      <w:r w:rsidRPr="00905635">
        <w:rPr>
          <w:rFonts w:ascii="宋体" w:hAnsi="宋体" w:hint="eastAsia"/>
          <w:b/>
          <w:kern w:val="0"/>
          <w:sz w:val="24"/>
        </w:rPr>
        <w:t xml:space="preserve"> </w:t>
      </w:r>
      <w:r w:rsidRPr="00905635">
        <w:rPr>
          <w:rFonts w:ascii="宋体" w:hAnsi="宋体"/>
          <w:b/>
          <w:kern w:val="0"/>
          <w:sz w:val="24"/>
        </w:rPr>
        <w:t>章节标题及层次</w:t>
      </w:r>
    </w:p>
    <w:p w:rsidR="00905635" w:rsidRPr="00905635" w:rsidRDefault="00905635" w:rsidP="00905635">
      <w:pPr>
        <w:spacing w:line="400" w:lineRule="exact"/>
        <w:ind w:firstLineChars="200" w:firstLine="480"/>
        <w:rPr>
          <w:rFonts w:hAnsi="宋体"/>
          <w:kern w:val="0"/>
          <w:sz w:val="24"/>
        </w:rPr>
      </w:pPr>
      <w:r w:rsidRPr="00B465EC">
        <w:rPr>
          <w:rFonts w:hAnsi="宋体"/>
          <w:kern w:val="0"/>
          <w:sz w:val="24"/>
        </w:rPr>
        <w:t>章节标题要突出重点、简明扼要、层次清晰；字数一般在</w:t>
      </w:r>
      <w:r w:rsidRPr="00905635">
        <w:rPr>
          <w:rFonts w:hAnsi="宋体"/>
          <w:kern w:val="0"/>
          <w:sz w:val="24"/>
        </w:rPr>
        <w:t>15</w:t>
      </w:r>
      <w:r w:rsidRPr="00B465EC">
        <w:rPr>
          <w:rFonts w:hAnsi="宋体"/>
          <w:kern w:val="0"/>
          <w:sz w:val="24"/>
        </w:rPr>
        <w:t>字以内，不得使用标点符号；尽可能不使用英文缩略词。</w:t>
      </w:r>
    </w:p>
    <w:p w:rsidR="00905635" w:rsidRPr="00B465EC" w:rsidRDefault="00905635" w:rsidP="00905635">
      <w:pPr>
        <w:spacing w:line="400" w:lineRule="exact"/>
        <w:ind w:firstLineChars="200" w:firstLine="480"/>
        <w:rPr>
          <w:kern w:val="0"/>
          <w:sz w:val="24"/>
        </w:rPr>
      </w:pPr>
      <w:r w:rsidRPr="00905635">
        <w:rPr>
          <w:rFonts w:hAnsi="宋体"/>
          <w:kern w:val="0"/>
          <w:sz w:val="24"/>
        </w:rPr>
        <w:t>可根据需要划分</w:t>
      </w:r>
      <w:r w:rsidRPr="00B465EC">
        <w:rPr>
          <w:kern w:val="0"/>
          <w:sz w:val="24"/>
        </w:rPr>
        <w:t>成不同数量的章、节；格式编排示例如下：</w:t>
      </w:r>
    </w:p>
    <w:tbl>
      <w:tblPr>
        <w:tblStyle w:val="a7"/>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460"/>
        <w:gridCol w:w="2460"/>
        <w:gridCol w:w="2460"/>
      </w:tblGrid>
      <w:tr w:rsidR="00905635" w:rsidRPr="00B465E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lastRenderedPageBreak/>
              <w:t>第一级（章）</w:t>
            </w:r>
          </w:p>
        </w:t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第二级（节）</w:t>
            </w:r>
          </w:p>
        </w:t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第三级（节）</w:t>
            </w:r>
          </w:p>
        </w:tc>
      </w:tr>
      <w:tr w:rsidR="00905635" w:rsidRPr="00B465EC">
        <w:tc>
          <w:tcPr>
            <w:tcW w:w="2460" w:type="dxa"/>
          </w:tcPr>
          <w:p w:rsidR="00905635" w:rsidRPr="00B465EC" w:rsidRDefault="00842318" w:rsidP="00905635">
            <w:pPr>
              <w:widowControl/>
              <w:spacing w:before="156" w:line="400" w:lineRule="exact"/>
              <w:jc w:val="center"/>
              <w:rPr>
                <w:kern w:val="0"/>
                <w:sz w:val="24"/>
              </w:rPr>
            </w:pPr>
            <w:r>
              <w:rPr>
                <w:noProof/>
                <w:kern w:val="0"/>
                <w:sz w:val="24"/>
              </w:rPr>
              <w:pict>
                <v:group id="_x0000_s1180" style="position:absolute;left:0;text-align:left;margin-left:65.3pt;margin-top:9.8pt;width:221.4pt;height:74.2pt;z-index:251657728;mso-position-horizontal-relative:text;mso-position-vertical-relative:text" coordorigin="3552,8414" coordsize="4428,1484">
                  <v:line id="_x0000_s1181" style="position:absolute" from="3552,8877" to="5456,8877"/>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182" type="#_x0000_t85" style="position:absolute;left:5492;top:8414;width:58;height:1434"/>
                  <v:line id="_x0000_s1183" style="position:absolute" from="6030,9285" to="7920,9285"/>
                  <v:shape id="_x0000_s1184" type="#_x0000_t85" style="position:absolute;left:7922;top:8464;width:58;height:1434"/>
                </v:group>
              </w:pict>
            </w:r>
            <w:r w:rsidR="00905635" w:rsidRPr="00B465EC">
              <w:rPr>
                <w:kern w:val="0"/>
                <w:sz w:val="24"/>
              </w:rPr>
              <w:t>1</w:t>
            </w:r>
          </w:p>
        </w:t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2.1</w:t>
            </w:r>
          </w:p>
        </w:tc>
        <w:tc>
          <w:tcPr>
            <w:tcW w:w="2460" w:type="dxa"/>
          </w:tcPr>
          <w:p w:rsidR="00905635" w:rsidRPr="00B465EC" w:rsidRDefault="00905635" w:rsidP="00905635">
            <w:pPr>
              <w:widowControl/>
              <w:spacing w:before="156" w:line="400" w:lineRule="exact"/>
              <w:jc w:val="center"/>
              <w:rPr>
                <w:kern w:val="0"/>
                <w:sz w:val="24"/>
              </w:rPr>
            </w:pPr>
            <w:smartTag w:uri="urn:schemas-microsoft-com:office:smarttags" w:element="chsdate">
              <w:smartTagPr>
                <w:attr w:name="Year" w:val="1899"/>
                <w:attr w:name="Month" w:val="12"/>
                <w:attr w:name="Day" w:val="30"/>
                <w:attr w:name="IsLunarDate" w:val="False"/>
                <w:attr w:name="IsROCDate" w:val="False"/>
              </w:smartTagPr>
              <w:r w:rsidRPr="00B465EC">
                <w:rPr>
                  <w:kern w:val="0"/>
                  <w:sz w:val="24"/>
                </w:rPr>
                <w:t>2.3.1</w:t>
              </w:r>
            </w:smartTag>
          </w:p>
        </w:tc>
      </w:tr>
      <w:tr w:rsidR="00905635" w:rsidRPr="00B465E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2</w:t>
            </w:r>
          </w:p>
        </w:t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2.2</w:t>
            </w:r>
          </w:p>
        </w:tc>
        <w:tc>
          <w:tcPr>
            <w:tcW w:w="2460" w:type="dxa"/>
          </w:tcPr>
          <w:p w:rsidR="00905635" w:rsidRPr="00B465EC" w:rsidRDefault="00905635" w:rsidP="00905635">
            <w:pPr>
              <w:widowControl/>
              <w:spacing w:before="156" w:line="400" w:lineRule="exact"/>
              <w:jc w:val="center"/>
              <w:rPr>
                <w:kern w:val="0"/>
                <w:sz w:val="24"/>
              </w:rPr>
            </w:pPr>
            <w:smartTag w:uri="urn:schemas-microsoft-com:office:smarttags" w:element="chsdate">
              <w:smartTagPr>
                <w:attr w:name="Year" w:val="1899"/>
                <w:attr w:name="Month" w:val="12"/>
                <w:attr w:name="Day" w:val="30"/>
                <w:attr w:name="IsLunarDate" w:val="False"/>
                <w:attr w:name="IsROCDate" w:val="False"/>
              </w:smartTagPr>
              <w:r w:rsidRPr="00B465EC">
                <w:rPr>
                  <w:kern w:val="0"/>
                  <w:sz w:val="24"/>
                </w:rPr>
                <w:t>2.3.2</w:t>
              </w:r>
            </w:smartTag>
          </w:p>
        </w:tc>
      </w:tr>
      <w:tr w:rsidR="00905635" w:rsidRPr="00B465E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3</w:t>
            </w:r>
          </w:p>
        </w:tc>
        <w:tc>
          <w:tcPr>
            <w:tcW w:w="2460" w:type="dxa"/>
          </w:tcPr>
          <w:p w:rsidR="00905635" w:rsidRPr="00B465EC" w:rsidRDefault="00905635" w:rsidP="00905635">
            <w:pPr>
              <w:widowControl/>
              <w:spacing w:before="156" w:line="400" w:lineRule="exact"/>
              <w:jc w:val="center"/>
              <w:rPr>
                <w:kern w:val="0"/>
                <w:sz w:val="24"/>
              </w:rPr>
            </w:pPr>
            <w:r w:rsidRPr="00B465EC">
              <w:rPr>
                <w:kern w:val="0"/>
                <w:sz w:val="24"/>
              </w:rPr>
              <w:t>2.3</w:t>
            </w:r>
          </w:p>
        </w:tc>
        <w:tc>
          <w:tcPr>
            <w:tcW w:w="2460" w:type="dxa"/>
          </w:tcPr>
          <w:p w:rsidR="00905635" w:rsidRPr="00B465EC" w:rsidRDefault="00905635" w:rsidP="00905635">
            <w:pPr>
              <w:widowControl/>
              <w:spacing w:before="156" w:line="400" w:lineRule="exact"/>
              <w:jc w:val="center"/>
              <w:rPr>
                <w:kern w:val="0"/>
                <w:sz w:val="24"/>
              </w:rPr>
            </w:pPr>
            <w:smartTag w:uri="urn:schemas-microsoft-com:office:smarttags" w:element="chsdate">
              <w:smartTagPr>
                <w:attr w:name="Year" w:val="1899"/>
                <w:attr w:name="Month" w:val="12"/>
                <w:attr w:name="Day" w:val="30"/>
                <w:attr w:name="IsLunarDate" w:val="False"/>
                <w:attr w:name="IsROCDate" w:val="False"/>
              </w:smartTagPr>
              <w:r w:rsidRPr="00B465EC">
                <w:rPr>
                  <w:kern w:val="0"/>
                  <w:sz w:val="24"/>
                </w:rPr>
                <w:t>2.3.3</w:t>
              </w:r>
            </w:smartTag>
          </w:p>
        </w:tc>
      </w:tr>
      <w:tr w:rsidR="00905635" w:rsidRPr="00B465EC">
        <w:trPr>
          <w:cantSplit/>
          <w:trHeight w:val="409"/>
        </w:trPr>
        <w:tc>
          <w:tcPr>
            <w:tcW w:w="2460" w:type="dxa"/>
            <w:textDirection w:val="tbRl"/>
            <w:vAlign w:val="center"/>
          </w:tcPr>
          <w:p w:rsidR="00905635" w:rsidRPr="00B465EC" w:rsidRDefault="00905635" w:rsidP="00905635">
            <w:pPr>
              <w:widowControl/>
              <w:spacing w:before="156" w:line="400" w:lineRule="exact"/>
              <w:ind w:left="113" w:right="113"/>
              <w:jc w:val="center"/>
              <w:rPr>
                <w:kern w:val="0"/>
                <w:sz w:val="24"/>
              </w:rPr>
            </w:pPr>
            <w:r w:rsidRPr="00B465EC">
              <w:rPr>
                <w:kern w:val="0"/>
                <w:sz w:val="24"/>
              </w:rPr>
              <w:t>…</w:t>
            </w:r>
          </w:p>
        </w:tc>
        <w:tc>
          <w:tcPr>
            <w:tcW w:w="2460" w:type="dxa"/>
            <w:textDirection w:val="tbRl"/>
            <w:vAlign w:val="center"/>
          </w:tcPr>
          <w:p w:rsidR="00905635" w:rsidRPr="00B465EC" w:rsidRDefault="00905635" w:rsidP="00905635">
            <w:pPr>
              <w:widowControl/>
              <w:spacing w:before="156" w:line="400" w:lineRule="exact"/>
              <w:ind w:left="113" w:right="113"/>
              <w:jc w:val="center"/>
              <w:rPr>
                <w:kern w:val="0"/>
                <w:sz w:val="24"/>
              </w:rPr>
            </w:pPr>
            <w:r w:rsidRPr="00B465EC">
              <w:rPr>
                <w:kern w:val="0"/>
                <w:sz w:val="24"/>
              </w:rPr>
              <w:t>…</w:t>
            </w:r>
          </w:p>
        </w:tc>
        <w:tc>
          <w:tcPr>
            <w:tcW w:w="2460" w:type="dxa"/>
            <w:textDirection w:val="tbRl"/>
            <w:vAlign w:val="center"/>
          </w:tcPr>
          <w:p w:rsidR="00905635" w:rsidRPr="00B465EC" w:rsidRDefault="00905635" w:rsidP="00905635">
            <w:pPr>
              <w:widowControl/>
              <w:spacing w:before="156" w:line="400" w:lineRule="exact"/>
              <w:ind w:left="113" w:right="113"/>
              <w:jc w:val="center"/>
              <w:rPr>
                <w:kern w:val="0"/>
                <w:sz w:val="24"/>
              </w:rPr>
            </w:pPr>
            <w:r w:rsidRPr="00B465EC">
              <w:rPr>
                <w:kern w:val="0"/>
                <w:sz w:val="24"/>
              </w:rPr>
              <w:t>…</w:t>
            </w:r>
          </w:p>
        </w:tc>
      </w:tr>
    </w:tbl>
    <w:p w:rsidR="00905635" w:rsidRPr="00905635" w:rsidRDefault="00905635"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905635">
          <w:rPr>
            <w:rFonts w:ascii="宋体" w:hAnsi="宋体" w:hint="eastAsia"/>
            <w:b/>
            <w:kern w:val="0"/>
            <w:sz w:val="24"/>
          </w:rPr>
          <w:t>3.1.</w:t>
        </w:r>
        <w:r w:rsidRPr="00905635">
          <w:rPr>
            <w:rFonts w:ascii="宋体" w:hAnsi="宋体"/>
            <w:b/>
            <w:kern w:val="0"/>
            <w:sz w:val="24"/>
          </w:rPr>
          <w:t>6</w:t>
        </w:r>
      </w:smartTag>
      <w:r w:rsidRPr="00905635">
        <w:rPr>
          <w:rFonts w:ascii="宋体" w:hAnsi="宋体" w:hint="eastAsia"/>
          <w:b/>
          <w:kern w:val="0"/>
          <w:sz w:val="24"/>
        </w:rPr>
        <w:t xml:space="preserve"> </w:t>
      </w:r>
      <w:r w:rsidRPr="00905635">
        <w:rPr>
          <w:rFonts w:ascii="宋体" w:hAnsi="宋体"/>
          <w:b/>
          <w:kern w:val="0"/>
          <w:sz w:val="24"/>
        </w:rPr>
        <w:t>名词术语</w:t>
      </w:r>
    </w:p>
    <w:p w:rsidR="00905635" w:rsidRDefault="00905635" w:rsidP="00206F0E">
      <w:pPr>
        <w:spacing w:line="400" w:lineRule="exact"/>
        <w:ind w:firstLineChars="200" w:firstLine="480"/>
        <w:rPr>
          <w:kern w:val="0"/>
          <w:sz w:val="24"/>
        </w:rPr>
      </w:pPr>
      <w:r w:rsidRPr="00905635">
        <w:rPr>
          <w:kern w:val="0"/>
          <w:sz w:val="24"/>
        </w:rPr>
        <w:t>应使用国家标准（含行业、部门标准）中规定的术语或名词。需要使用特定的专业术语、缩略词时，应</w:t>
      </w:r>
      <w:r w:rsidRPr="00905635">
        <w:rPr>
          <w:rFonts w:hint="eastAsia"/>
          <w:kern w:val="0"/>
          <w:sz w:val="24"/>
        </w:rPr>
        <w:t>分别在摘要、正文、目录处</w:t>
      </w:r>
      <w:r w:rsidRPr="00905635">
        <w:rPr>
          <w:kern w:val="0"/>
          <w:sz w:val="24"/>
        </w:rPr>
        <w:t>首次出现时加以注释，并用圆括号注明原词语的全称。全文中使用的术语、符号、代号必须统一；若文中符号、代号较多，也可按章统一，并列出符号注释表。</w:t>
      </w:r>
    </w:p>
    <w:p w:rsidR="00206F0E" w:rsidRPr="00206F0E" w:rsidRDefault="00206F0E" w:rsidP="00206F0E">
      <w:pPr>
        <w:spacing w:line="400" w:lineRule="exact"/>
        <w:rPr>
          <w:b/>
          <w:sz w:val="24"/>
          <w:szCs w:val="24"/>
        </w:rPr>
      </w:pPr>
      <w:r w:rsidRPr="006A6535">
        <w:rPr>
          <w:b/>
          <w:sz w:val="24"/>
          <w:szCs w:val="24"/>
        </w:rPr>
        <w:t>……</w:t>
      </w:r>
    </w:p>
    <w:p w:rsidR="00206F0E" w:rsidRPr="00A66AAA" w:rsidRDefault="00206F0E" w:rsidP="00DE179B">
      <w:pPr>
        <w:widowControl/>
        <w:shd w:val="clear" w:color="auto" w:fill="FFFFFF"/>
        <w:spacing w:beforeLines="50" w:afterLines="50" w:line="240" w:lineRule="auto"/>
        <w:rPr>
          <w:rFonts w:ascii="黑体" w:eastAsia="黑体" w:hAnsi="宋体"/>
          <w:b/>
          <w:kern w:val="0"/>
          <w:sz w:val="28"/>
          <w:szCs w:val="28"/>
        </w:rPr>
      </w:pPr>
      <w:r w:rsidRPr="00A66AAA">
        <w:rPr>
          <w:rFonts w:ascii="黑体" w:eastAsia="黑体" w:hAnsi="宋体" w:hint="eastAsia"/>
          <w:b/>
          <w:kern w:val="0"/>
          <w:sz w:val="28"/>
          <w:szCs w:val="28"/>
        </w:rPr>
        <w:t>3.2 具体内容格式要求</w:t>
      </w:r>
    </w:p>
    <w:p w:rsidR="00206F0E" w:rsidRPr="00206F0E" w:rsidRDefault="00206F0E" w:rsidP="00DE179B">
      <w:pPr>
        <w:spacing w:beforeLines="50" w:afterLines="50" w:line="240" w:lineRule="auto"/>
        <w:rPr>
          <w:rFonts w:ascii="宋体" w:hAnsi="宋体"/>
          <w:b/>
          <w:kern w:val="0"/>
          <w:sz w:val="24"/>
        </w:rPr>
      </w:pPr>
      <w:smartTag w:uri="urn:schemas-microsoft-com:office:smarttags" w:element="chsdate">
        <w:smartTagPr>
          <w:attr w:name="Year" w:val="1899"/>
          <w:attr w:name="Month" w:val="12"/>
          <w:attr w:name="Day" w:val="30"/>
          <w:attr w:name="IsLunarDate" w:val="False"/>
          <w:attr w:name="IsROCDate" w:val="False"/>
        </w:smartTagPr>
        <w:r w:rsidRPr="00206F0E">
          <w:rPr>
            <w:rFonts w:ascii="宋体" w:hAnsi="宋体" w:hint="eastAsia"/>
            <w:b/>
            <w:kern w:val="0"/>
            <w:sz w:val="24"/>
          </w:rPr>
          <w:t>3.2.</w:t>
        </w:r>
        <w:r w:rsidRPr="00206F0E">
          <w:rPr>
            <w:rFonts w:ascii="宋体" w:hAnsi="宋体"/>
            <w:b/>
            <w:kern w:val="0"/>
            <w:sz w:val="24"/>
          </w:rPr>
          <w:t>1</w:t>
        </w:r>
      </w:smartTag>
      <w:r w:rsidRPr="00206F0E">
        <w:rPr>
          <w:rFonts w:ascii="宋体" w:hAnsi="宋体" w:hint="eastAsia"/>
          <w:b/>
          <w:kern w:val="0"/>
          <w:sz w:val="24"/>
        </w:rPr>
        <w:t xml:space="preserve"> </w:t>
      </w:r>
      <w:r w:rsidRPr="00206F0E">
        <w:rPr>
          <w:rFonts w:ascii="宋体" w:hAnsi="宋体"/>
          <w:b/>
          <w:kern w:val="0"/>
          <w:sz w:val="24"/>
        </w:rPr>
        <w:t>封面</w:t>
      </w:r>
    </w:p>
    <w:p w:rsidR="00206F0E" w:rsidRPr="00206F0E" w:rsidRDefault="00206F0E" w:rsidP="00206F0E">
      <w:pPr>
        <w:spacing w:line="400" w:lineRule="exact"/>
        <w:ind w:firstLineChars="200" w:firstLine="480"/>
        <w:rPr>
          <w:kern w:val="0"/>
          <w:sz w:val="24"/>
        </w:rPr>
      </w:pPr>
      <w:r w:rsidRPr="00206F0E">
        <w:rPr>
          <w:rFonts w:hint="eastAsia"/>
          <w:kern w:val="0"/>
          <w:sz w:val="24"/>
        </w:rPr>
        <w:t>（</w:t>
      </w:r>
      <w:r w:rsidRPr="00206F0E">
        <w:rPr>
          <w:rFonts w:hint="eastAsia"/>
          <w:kern w:val="0"/>
          <w:sz w:val="24"/>
        </w:rPr>
        <w:t>1</w:t>
      </w:r>
      <w:r w:rsidRPr="00206F0E">
        <w:rPr>
          <w:rFonts w:hint="eastAsia"/>
          <w:kern w:val="0"/>
          <w:sz w:val="24"/>
        </w:rPr>
        <w:t>）</w:t>
      </w:r>
      <w:r w:rsidRPr="00206F0E">
        <w:rPr>
          <w:kern w:val="0"/>
          <w:sz w:val="24"/>
        </w:rPr>
        <w:t>分类号：分类号标注</w:t>
      </w:r>
      <w:r w:rsidRPr="00206F0E">
        <w:rPr>
          <w:rFonts w:hint="eastAsia"/>
          <w:kern w:val="0"/>
          <w:sz w:val="24"/>
        </w:rPr>
        <w:t>位置见附件</w:t>
      </w:r>
      <w:r w:rsidRPr="00206F0E">
        <w:rPr>
          <w:kern w:val="0"/>
          <w:sz w:val="24"/>
        </w:rPr>
        <w:t>，</w:t>
      </w:r>
      <w:r w:rsidRPr="00206F0E">
        <w:rPr>
          <w:rFonts w:hint="eastAsia"/>
          <w:kern w:val="0"/>
          <w:sz w:val="24"/>
        </w:rPr>
        <w:t>请</w:t>
      </w:r>
      <w:r w:rsidRPr="00206F0E">
        <w:rPr>
          <w:kern w:val="0"/>
          <w:sz w:val="24"/>
        </w:rPr>
        <w:t>对照《中国图书馆分类法》选用。</w:t>
      </w:r>
    </w:p>
    <w:p w:rsidR="00206F0E" w:rsidRPr="00206F0E" w:rsidRDefault="00206F0E" w:rsidP="00206F0E">
      <w:pPr>
        <w:spacing w:line="400" w:lineRule="exact"/>
        <w:ind w:firstLineChars="200" w:firstLine="482"/>
        <w:rPr>
          <w:b/>
          <w:sz w:val="24"/>
          <w:szCs w:val="24"/>
        </w:rPr>
      </w:pPr>
      <w:r w:rsidRPr="006A6535">
        <w:rPr>
          <w:b/>
          <w:sz w:val="24"/>
          <w:szCs w:val="24"/>
        </w:rPr>
        <w:t>……</w:t>
      </w:r>
    </w:p>
    <w:p w:rsidR="00100B9C" w:rsidRPr="00206F0E" w:rsidRDefault="00100B9C" w:rsidP="00206F0E">
      <w:pPr>
        <w:spacing w:line="400" w:lineRule="exact"/>
        <w:ind w:firstLineChars="200" w:firstLine="480"/>
        <w:rPr>
          <w:kern w:val="0"/>
          <w:sz w:val="24"/>
        </w:rPr>
      </w:pPr>
    </w:p>
    <w:p w:rsidR="00100B9C" w:rsidRPr="009B3080" w:rsidRDefault="009B3080" w:rsidP="00C33BD0">
      <w:pPr>
        <w:spacing w:line="400" w:lineRule="exact"/>
        <w:ind w:firstLineChars="200" w:firstLine="480"/>
        <w:rPr>
          <w:rFonts w:ascii="宋体" w:hAnsi="宋体"/>
          <w:sz w:val="24"/>
          <w:szCs w:val="24"/>
        </w:rPr>
      </w:pPr>
      <w:r>
        <w:rPr>
          <w:rFonts w:ascii="宋体" w:hAnsi="宋体"/>
          <w:sz w:val="24"/>
          <w:szCs w:val="24"/>
        </w:rPr>
        <w:br w:type="page"/>
      </w:r>
      <w:r w:rsidR="00C33BD0">
        <w:rPr>
          <w:rFonts w:ascii="宋体" w:hAnsi="宋体" w:hint="eastAsia"/>
          <w:sz w:val="24"/>
          <w:szCs w:val="24"/>
        </w:rPr>
        <w:lastRenderedPageBreak/>
        <w:t>图例说明</w:t>
      </w:r>
    </w:p>
    <w:p w:rsidR="00100B9C" w:rsidRPr="009B3080" w:rsidRDefault="00100B9C" w:rsidP="00C33BD0">
      <w:pPr>
        <w:spacing w:line="400" w:lineRule="exact"/>
        <w:ind w:firstLineChars="200" w:firstLine="480"/>
        <w:rPr>
          <w:rFonts w:ascii="宋体" w:hAnsi="宋体"/>
          <w:sz w:val="24"/>
          <w:szCs w:val="24"/>
        </w:rPr>
      </w:pPr>
    </w:p>
    <w:p w:rsidR="00A666C2" w:rsidRPr="00697160" w:rsidRDefault="00A12FD2" w:rsidP="00A666C2">
      <w:pPr>
        <w:pStyle w:val="afa"/>
        <w:ind w:firstLineChars="0" w:firstLine="0"/>
        <w:jc w:val="center"/>
        <w:rPr>
          <w:rFonts w:ascii="Times New Roman" w:hAnsi="Times New Roman"/>
          <w:noProof/>
          <w:sz w:val="24"/>
          <w:szCs w:val="24"/>
        </w:rPr>
      </w:pPr>
      <w:r>
        <w:rPr>
          <w:rFonts w:ascii="Times New Roman" w:hAnsi="Times New Roman"/>
          <w:noProof/>
          <w:sz w:val="24"/>
          <w:szCs w:val="24"/>
        </w:rPr>
        <w:drawing>
          <wp:inline distT="0" distB="0" distL="0" distR="0">
            <wp:extent cx="3362325" cy="2066925"/>
            <wp:effectExtent l="0" t="0" r="0" b="0"/>
            <wp:docPr id="1" name="图表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8"/>
                    <pic:cNvPicPr>
                      <a:picLocks noChangeArrowheads="1"/>
                    </pic:cNvPicPr>
                  </pic:nvPicPr>
                  <pic:blipFill>
                    <a:blip r:embed="rId10">
                      <a:grayscl/>
                      <a:biLevel thresh="50000"/>
                    </a:blip>
                    <a:srcRect l="-6409" t="-3993" r="-4112" b="-4340"/>
                    <a:stretch>
                      <a:fillRect/>
                    </a:stretch>
                  </pic:blipFill>
                  <pic:spPr bwMode="auto">
                    <a:xfrm>
                      <a:off x="0" y="0"/>
                      <a:ext cx="3362325" cy="2066925"/>
                    </a:xfrm>
                    <a:prstGeom prst="rect">
                      <a:avLst/>
                    </a:prstGeom>
                    <a:noFill/>
                    <a:ln w="9525">
                      <a:noFill/>
                      <a:miter lim="800000"/>
                      <a:headEnd/>
                      <a:tailEnd/>
                    </a:ln>
                  </pic:spPr>
                </pic:pic>
              </a:graphicData>
            </a:graphic>
          </wp:inline>
        </w:drawing>
      </w:r>
    </w:p>
    <w:p w:rsidR="00A666C2" w:rsidRPr="00697160" w:rsidRDefault="00A666C2" w:rsidP="00A666C2">
      <w:pPr>
        <w:pStyle w:val="afa"/>
        <w:spacing w:line="380" w:lineRule="exact"/>
        <w:ind w:firstLineChars="0" w:firstLine="0"/>
        <w:jc w:val="center"/>
        <w:rPr>
          <w:rFonts w:ascii="Times New Roman" w:hAnsi="Times New Roman"/>
          <w:szCs w:val="21"/>
        </w:rPr>
      </w:pPr>
      <w:bookmarkStart w:id="63" w:name="_Toc353527815"/>
      <w:r w:rsidRPr="00697160">
        <w:rPr>
          <w:rFonts w:ascii="宋体" w:hAnsi="宋体" w:cs="宋体" w:hint="eastAsia"/>
        </w:rPr>
        <w:t>图</w:t>
      </w:r>
      <w:r w:rsidRPr="00697160">
        <w:rPr>
          <w:rFonts w:ascii="Times New Roman" w:hAnsi="Times New Roman"/>
        </w:rPr>
        <w:t>2</w:t>
      </w:r>
      <w:r>
        <w:rPr>
          <w:rFonts w:ascii="Times New Roman" w:hAnsi="Times New Roman" w:hint="eastAsia"/>
        </w:rPr>
        <w:t>.</w:t>
      </w:r>
      <w:r w:rsidR="00842318" w:rsidRPr="00697160">
        <w:rPr>
          <w:rFonts w:ascii="Times New Roman" w:hAnsi="Times New Roman"/>
        </w:rPr>
        <w:fldChar w:fldCharType="begin"/>
      </w:r>
      <w:r w:rsidRPr="00697160">
        <w:rPr>
          <w:rFonts w:ascii="Times New Roman" w:hAnsi="Times New Roman"/>
        </w:rPr>
        <w:instrText xml:space="preserve"> SEQ </w:instrText>
      </w:r>
      <w:r w:rsidRPr="00697160">
        <w:rPr>
          <w:rFonts w:ascii="Times New Roman" w:hAnsi="Times New Roman"/>
        </w:rPr>
        <w:instrText>图</w:instrText>
      </w:r>
      <w:r w:rsidRPr="00697160">
        <w:rPr>
          <w:rFonts w:ascii="Times New Roman" w:hAnsi="Times New Roman"/>
        </w:rPr>
        <w:instrText xml:space="preserve">2- \* ARABIC </w:instrText>
      </w:r>
      <w:r w:rsidR="00842318" w:rsidRPr="00697160">
        <w:rPr>
          <w:rFonts w:ascii="Times New Roman" w:hAnsi="Times New Roman"/>
        </w:rPr>
        <w:fldChar w:fldCharType="separate"/>
      </w:r>
      <w:r w:rsidR="00EF4ABC">
        <w:rPr>
          <w:rFonts w:ascii="Times New Roman" w:hAnsi="Times New Roman"/>
          <w:noProof/>
        </w:rPr>
        <w:t>1</w:t>
      </w:r>
      <w:r w:rsidR="00842318" w:rsidRPr="00697160">
        <w:rPr>
          <w:rFonts w:ascii="Times New Roman" w:hAnsi="Times New Roman"/>
        </w:rPr>
        <w:fldChar w:fldCharType="end"/>
      </w:r>
      <w:r>
        <w:rPr>
          <w:rFonts w:ascii="Times New Roman" w:hAnsi="Times New Roman" w:hint="eastAsia"/>
        </w:rPr>
        <w:t xml:space="preserve"> </w:t>
      </w:r>
      <w:r w:rsidRPr="00697160">
        <w:rPr>
          <w:rFonts w:ascii="Times New Roman" w:hAnsi="Times New Roman"/>
          <w:szCs w:val="21"/>
        </w:rPr>
        <w:t xml:space="preserve"> </w:t>
      </w:r>
      <w:r w:rsidRPr="00697160">
        <w:rPr>
          <w:rFonts w:ascii="Times New Roman" w:hAnsi="Times New Roman" w:hint="eastAsia"/>
          <w:szCs w:val="21"/>
        </w:rPr>
        <w:t>酶解</w:t>
      </w:r>
      <w:r w:rsidRPr="00697160">
        <w:rPr>
          <w:rFonts w:ascii="Times New Roman" w:hAnsi="Times New Roman"/>
          <w:szCs w:val="21"/>
        </w:rPr>
        <w:t>时间对</w:t>
      </w:r>
      <w:r>
        <w:rPr>
          <w:rFonts w:ascii="Times New Roman" w:hAnsi="Times New Roman" w:hint="eastAsia"/>
          <w:szCs w:val="21"/>
        </w:rPr>
        <w:t>DH</w:t>
      </w:r>
      <w:r w:rsidRPr="00697160">
        <w:rPr>
          <w:rFonts w:ascii="Times New Roman" w:hAnsi="Times New Roman"/>
          <w:szCs w:val="21"/>
        </w:rPr>
        <w:t>与</w:t>
      </w:r>
      <w:r w:rsidRPr="00697160">
        <w:rPr>
          <w:rFonts w:ascii="Times New Roman" w:hAnsi="Times New Roman"/>
          <w:szCs w:val="21"/>
        </w:rPr>
        <w:t>ACE</w:t>
      </w:r>
      <w:r w:rsidRPr="00697160">
        <w:rPr>
          <w:rFonts w:ascii="Times New Roman" w:hAnsi="Times New Roman"/>
          <w:szCs w:val="21"/>
        </w:rPr>
        <w:t>抑制率的影响</w:t>
      </w:r>
      <w:bookmarkEnd w:id="63"/>
    </w:p>
    <w:p w:rsidR="00A666C2" w:rsidRPr="00697160" w:rsidRDefault="00A666C2" w:rsidP="00DE179B">
      <w:pPr>
        <w:pStyle w:val="afa"/>
        <w:spacing w:afterLines="50" w:line="380" w:lineRule="exact"/>
        <w:ind w:firstLineChars="0" w:firstLine="0"/>
        <w:jc w:val="center"/>
        <w:rPr>
          <w:rFonts w:ascii="Times New Roman" w:hAnsi="Times New Roman"/>
          <w:szCs w:val="21"/>
        </w:rPr>
      </w:pPr>
      <w:r w:rsidRPr="00697160">
        <w:rPr>
          <w:rFonts w:ascii="Times New Roman" w:hAnsi="Times New Roman"/>
          <w:szCs w:val="21"/>
        </w:rPr>
        <w:t>Fig</w:t>
      </w:r>
      <w:r>
        <w:rPr>
          <w:rFonts w:ascii="Times New Roman" w:hAnsi="Times New Roman" w:hint="eastAsia"/>
          <w:szCs w:val="21"/>
        </w:rPr>
        <w:t xml:space="preserve"> </w:t>
      </w:r>
      <w:r w:rsidRPr="00697160">
        <w:rPr>
          <w:rFonts w:ascii="Times New Roman" w:hAnsi="Times New Roman" w:hint="eastAsia"/>
          <w:szCs w:val="21"/>
        </w:rPr>
        <w:t>2</w:t>
      </w:r>
      <w:r>
        <w:rPr>
          <w:rFonts w:ascii="Times New Roman" w:hAnsi="Times New Roman" w:hint="eastAsia"/>
          <w:szCs w:val="21"/>
        </w:rPr>
        <w:t>.</w:t>
      </w:r>
      <w:r w:rsidR="00C33BD0">
        <w:rPr>
          <w:rFonts w:ascii="Times New Roman" w:hAnsi="Times New Roman" w:hint="eastAsia"/>
          <w:szCs w:val="21"/>
        </w:rPr>
        <w:t>1</w:t>
      </w:r>
      <w:r>
        <w:rPr>
          <w:rFonts w:ascii="Times New Roman" w:hAnsi="Times New Roman" w:hint="eastAsia"/>
          <w:szCs w:val="21"/>
        </w:rPr>
        <w:t xml:space="preserve"> </w:t>
      </w:r>
      <w:r w:rsidRPr="00697160">
        <w:rPr>
          <w:rFonts w:ascii="Times New Roman" w:hAnsi="Times New Roman"/>
          <w:szCs w:val="21"/>
        </w:rPr>
        <w:t xml:space="preserve"> Effect</w:t>
      </w:r>
      <w:r>
        <w:rPr>
          <w:rFonts w:ascii="Times New Roman" w:hAnsi="Times New Roman" w:hint="eastAsia"/>
          <w:szCs w:val="21"/>
        </w:rPr>
        <w:t>s</w:t>
      </w:r>
      <w:r w:rsidRPr="00697160">
        <w:rPr>
          <w:rFonts w:ascii="Times New Roman" w:hAnsi="Times New Roman" w:hint="eastAsia"/>
          <w:szCs w:val="21"/>
        </w:rPr>
        <w:t xml:space="preserve"> </w:t>
      </w:r>
      <w:r w:rsidRPr="00697160">
        <w:rPr>
          <w:rFonts w:ascii="Times New Roman" w:hAnsi="Times New Roman"/>
          <w:szCs w:val="21"/>
        </w:rPr>
        <w:t xml:space="preserve">of </w:t>
      </w:r>
      <w:r w:rsidRPr="00A666C2">
        <w:rPr>
          <w:rFonts w:ascii="Times New Roman" w:hAnsi="Times New Roman"/>
          <w:szCs w:val="21"/>
        </w:rPr>
        <w:t>enzymolysis</w:t>
      </w:r>
      <w:r w:rsidRPr="00697160">
        <w:rPr>
          <w:rFonts w:ascii="Times New Roman" w:hAnsi="Times New Roman"/>
          <w:szCs w:val="21"/>
        </w:rPr>
        <w:t xml:space="preserve"> time on </w:t>
      </w:r>
      <w:r w:rsidR="00C33BD0">
        <w:rPr>
          <w:rFonts w:ascii="Times New Roman" w:hAnsi="Times New Roman" w:hint="eastAsia"/>
          <w:szCs w:val="21"/>
        </w:rPr>
        <w:t xml:space="preserve">the </w:t>
      </w:r>
      <w:r w:rsidRPr="00697160">
        <w:rPr>
          <w:rFonts w:ascii="Times New Roman" w:hAnsi="Times New Roman"/>
          <w:szCs w:val="21"/>
        </w:rPr>
        <w:t>degree of hydrolysis and ACE inhibition rate</w:t>
      </w:r>
    </w:p>
    <w:p w:rsidR="008C4B37" w:rsidRPr="00343F13" w:rsidRDefault="008C4B37" w:rsidP="00EC4996">
      <w:pPr>
        <w:rPr>
          <w:rFonts w:ascii="宋体" w:hAnsi="宋体"/>
        </w:rPr>
      </w:pPr>
    </w:p>
    <w:p w:rsidR="00343F13" w:rsidRPr="00C33BD0" w:rsidRDefault="00531BA9" w:rsidP="00D81388">
      <w:pPr>
        <w:pStyle w:val="aa"/>
        <w:spacing w:after="0" w:line="400" w:lineRule="exact"/>
        <w:ind w:firstLineChars="200" w:firstLine="420"/>
        <w:rPr>
          <w:rFonts w:ascii="宋体" w:hAnsi="宋体"/>
          <w:color w:val="FF0000"/>
          <w:sz w:val="24"/>
          <w:szCs w:val="24"/>
        </w:rPr>
      </w:pPr>
      <w:r>
        <w:br w:type="page"/>
      </w:r>
      <w:r w:rsidR="00C33BD0" w:rsidRPr="00C33BD0">
        <w:rPr>
          <w:rFonts w:hint="eastAsia"/>
          <w:sz w:val="24"/>
          <w:szCs w:val="24"/>
        </w:rPr>
        <w:lastRenderedPageBreak/>
        <w:t>表例说明</w:t>
      </w:r>
    </w:p>
    <w:p w:rsidR="00D81388" w:rsidRDefault="00D81388" w:rsidP="00DE179B">
      <w:pPr>
        <w:spacing w:beforeLines="50" w:afterLines="50" w:line="240" w:lineRule="auto"/>
        <w:jc w:val="center"/>
      </w:pPr>
      <w:r w:rsidRPr="00343F13">
        <w:rPr>
          <w:rFonts w:hAnsi="宋体"/>
        </w:rPr>
        <w:t>表</w:t>
      </w:r>
      <w:r w:rsidRPr="00343F13">
        <w:t>2</w:t>
      </w:r>
      <w:r w:rsidRPr="00343F13">
        <w:rPr>
          <w:color w:val="000000"/>
          <w:spacing w:val="10"/>
        </w:rPr>
        <w:t>.</w:t>
      </w:r>
      <w:r w:rsidRPr="00343F13">
        <w:t>1</w:t>
      </w:r>
      <w:r w:rsidRPr="00343F13">
        <w:rPr>
          <w:spacing w:val="10"/>
        </w:rPr>
        <w:t xml:space="preserve">  </w:t>
      </w:r>
      <w:r>
        <w:rPr>
          <w:rFonts w:hint="eastAsia"/>
          <w:spacing w:val="10"/>
        </w:rPr>
        <w:t>三种肌球蛋白</w:t>
      </w:r>
      <w:r>
        <w:rPr>
          <w:rFonts w:hint="eastAsia"/>
          <w:spacing w:val="10"/>
        </w:rPr>
        <w:t>/</w:t>
      </w:r>
      <w:r>
        <w:rPr>
          <w:rFonts w:hint="eastAsia"/>
          <w:spacing w:val="10"/>
        </w:rPr>
        <w:t>多糖混合凝胶的红外光谱数据</w:t>
      </w:r>
    </w:p>
    <w:p w:rsidR="00C33BD0" w:rsidRPr="00D81388" w:rsidRDefault="00C33BD0" w:rsidP="00DE179B">
      <w:pPr>
        <w:spacing w:beforeLines="50" w:afterLines="50" w:line="240" w:lineRule="auto"/>
        <w:jc w:val="center"/>
      </w:pPr>
      <w:r w:rsidRPr="00D81388">
        <w:t xml:space="preserve">Tab </w:t>
      </w:r>
      <w:smartTag w:uri="urn:schemas-microsoft-com:office:smarttags" w:element="chmetcnv">
        <w:smartTagPr>
          <w:attr w:name="UnitName" w:val="ft"/>
          <w:attr w:name="SourceValue" w:val="2.1"/>
          <w:attr w:name="HasSpace" w:val="True"/>
          <w:attr w:name="Negative" w:val="False"/>
          <w:attr w:name="NumberType" w:val="1"/>
          <w:attr w:name="TCSC" w:val="0"/>
        </w:smartTagPr>
        <w:r w:rsidRPr="00D81388">
          <w:t>2</w:t>
        </w:r>
        <w:r w:rsidR="00D81388">
          <w:rPr>
            <w:rFonts w:hint="eastAsia"/>
          </w:rPr>
          <w:t>.1</w:t>
        </w:r>
        <w:r w:rsidRPr="00D81388">
          <w:t xml:space="preserve">  FT</w:t>
        </w:r>
      </w:smartTag>
      <w:r w:rsidRPr="00D81388">
        <w:t xml:space="preserve">-IR spectra data for </w:t>
      </w:r>
      <w:r w:rsidRPr="00D81388">
        <w:rPr>
          <w:rFonts w:hint="eastAsia"/>
        </w:rPr>
        <w:t xml:space="preserve">three kinds of </w:t>
      </w:r>
      <w:r w:rsidRPr="00D81388">
        <w:t>myosin-</w:t>
      </w:r>
      <w:r w:rsidRPr="00D81388">
        <w:rPr>
          <w:rFonts w:hint="eastAsia"/>
        </w:rPr>
        <w:t>polysaccaride</w:t>
      </w:r>
      <w:r w:rsidRPr="00D81388">
        <w:t xml:space="preserve"> gel</w:t>
      </w:r>
    </w:p>
    <w:tbl>
      <w:tblPr>
        <w:tblStyle w:val="a7"/>
        <w:tblW w:w="0" w:type="auto"/>
        <w:jc w:val="center"/>
        <w:tblInd w:w="579" w:type="dxa"/>
        <w:tblBorders>
          <w:left w:val="none" w:sz="0" w:space="0" w:color="auto"/>
          <w:right w:val="none" w:sz="0" w:space="0" w:color="auto"/>
          <w:insideH w:val="none" w:sz="0" w:space="0" w:color="auto"/>
          <w:insideV w:val="none" w:sz="0" w:space="0" w:color="auto"/>
        </w:tblBorders>
        <w:tblLayout w:type="fixed"/>
        <w:tblLook w:val="01E0"/>
      </w:tblPr>
      <w:tblGrid>
        <w:gridCol w:w="2661"/>
        <w:gridCol w:w="1125"/>
        <w:gridCol w:w="1125"/>
        <w:gridCol w:w="1125"/>
        <w:gridCol w:w="1125"/>
      </w:tblGrid>
      <w:tr w:rsidR="00C33BD0" w:rsidRPr="006E009F">
        <w:trPr>
          <w:trHeight w:val="458"/>
          <w:jc w:val="center"/>
        </w:trPr>
        <w:tc>
          <w:tcPr>
            <w:tcW w:w="2661" w:type="dxa"/>
            <w:vMerge w:val="restart"/>
            <w:tcBorders>
              <w:top w:val="single" w:sz="4" w:space="0" w:color="auto"/>
              <w:bottom w:val="nil"/>
            </w:tcBorders>
          </w:tcPr>
          <w:p w:rsidR="00C33BD0" w:rsidRPr="00D81388" w:rsidRDefault="00C33BD0" w:rsidP="00DE179B">
            <w:pPr>
              <w:spacing w:beforeLines="25" w:afterLines="25" w:line="240" w:lineRule="auto"/>
              <w:jc w:val="center"/>
            </w:pPr>
            <w:r w:rsidRPr="00D81388">
              <w:t>Treatment</w:t>
            </w:r>
          </w:p>
        </w:tc>
        <w:tc>
          <w:tcPr>
            <w:tcW w:w="4500" w:type="dxa"/>
            <w:gridSpan w:val="4"/>
            <w:tcBorders>
              <w:top w:val="single" w:sz="4" w:space="0" w:color="auto"/>
              <w:bottom w:val="single" w:sz="4" w:space="0" w:color="auto"/>
            </w:tcBorders>
          </w:tcPr>
          <w:p w:rsidR="00C33BD0" w:rsidRPr="00D81388" w:rsidRDefault="00C33BD0" w:rsidP="00DE179B">
            <w:pPr>
              <w:spacing w:beforeLines="25" w:afterLines="25" w:line="240" w:lineRule="auto"/>
              <w:jc w:val="center"/>
            </w:pPr>
            <w:r w:rsidRPr="00D81388">
              <w:t>FT-IR spectra numbers (cm</w:t>
            </w:r>
            <w:r w:rsidRPr="00F34617">
              <w:rPr>
                <w:vertAlign w:val="superscript"/>
              </w:rPr>
              <w:t>−1</w:t>
            </w:r>
            <w:r w:rsidRPr="00D81388">
              <w:t>)</w:t>
            </w:r>
          </w:p>
        </w:tc>
      </w:tr>
      <w:tr w:rsidR="00C33BD0" w:rsidRPr="006E009F">
        <w:trPr>
          <w:trHeight w:val="448"/>
          <w:jc w:val="center"/>
        </w:trPr>
        <w:tc>
          <w:tcPr>
            <w:tcW w:w="2661" w:type="dxa"/>
            <w:vMerge/>
            <w:tcBorders>
              <w:top w:val="nil"/>
              <w:bottom w:val="single" w:sz="4" w:space="0" w:color="auto"/>
            </w:tcBorders>
            <w:vAlign w:val="center"/>
          </w:tcPr>
          <w:p w:rsidR="00C33BD0" w:rsidRPr="00D81388" w:rsidRDefault="00C33BD0" w:rsidP="00DE179B">
            <w:pPr>
              <w:spacing w:beforeLines="25" w:afterLines="25" w:line="240" w:lineRule="auto"/>
            </w:pPr>
          </w:p>
        </w:tc>
        <w:tc>
          <w:tcPr>
            <w:tcW w:w="1125" w:type="dxa"/>
            <w:tcBorders>
              <w:top w:val="single" w:sz="4" w:space="0" w:color="auto"/>
              <w:bottom w:val="single" w:sz="4" w:space="0" w:color="auto"/>
            </w:tcBorders>
            <w:vAlign w:val="center"/>
          </w:tcPr>
          <w:p w:rsidR="00C33BD0" w:rsidRPr="00D81388" w:rsidRDefault="00C33BD0" w:rsidP="00DE179B">
            <w:pPr>
              <w:spacing w:beforeLines="25" w:afterLines="25" w:line="240" w:lineRule="auto"/>
              <w:jc w:val="center"/>
              <w:rPr>
                <w:i/>
              </w:rPr>
            </w:pPr>
            <w:r w:rsidRPr="00D81388">
              <w:rPr>
                <w:i/>
              </w:rPr>
              <w:t>PK1</w:t>
            </w:r>
          </w:p>
        </w:tc>
        <w:tc>
          <w:tcPr>
            <w:tcW w:w="1125" w:type="dxa"/>
            <w:tcBorders>
              <w:top w:val="single" w:sz="4" w:space="0" w:color="auto"/>
              <w:bottom w:val="single" w:sz="4" w:space="0" w:color="auto"/>
            </w:tcBorders>
            <w:vAlign w:val="center"/>
          </w:tcPr>
          <w:p w:rsidR="00C33BD0" w:rsidRPr="00D81388" w:rsidRDefault="00C33BD0" w:rsidP="00DE179B">
            <w:pPr>
              <w:spacing w:beforeLines="25" w:afterLines="25" w:line="240" w:lineRule="auto"/>
              <w:jc w:val="center"/>
              <w:rPr>
                <w:i/>
              </w:rPr>
            </w:pPr>
            <w:r w:rsidRPr="00D81388">
              <w:rPr>
                <w:i/>
              </w:rPr>
              <w:t>PK2</w:t>
            </w:r>
          </w:p>
        </w:tc>
        <w:tc>
          <w:tcPr>
            <w:tcW w:w="1125" w:type="dxa"/>
            <w:tcBorders>
              <w:top w:val="single" w:sz="4" w:space="0" w:color="auto"/>
              <w:bottom w:val="single" w:sz="4" w:space="0" w:color="auto"/>
            </w:tcBorders>
            <w:vAlign w:val="center"/>
          </w:tcPr>
          <w:p w:rsidR="00C33BD0" w:rsidRPr="00D81388" w:rsidRDefault="00C33BD0" w:rsidP="00DE179B">
            <w:pPr>
              <w:spacing w:beforeLines="25" w:afterLines="25" w:line="240" w:lineRule="auto"/>
              <w:jc w:val="center"/>
              <w:rPr>
                <w:i/>
              </w:rPr>
            </w:pPr>
            <w:r w:rsidRPr="00D81388">
              <w:rPr>
                <w:i/>
              </w:rPr>
              <w:t>PK3</w:t>
            </w:r>
          </w:p>
        </w:tc>
        <w:tc>
          <w:tcPr>
            <w:tcW w:w="1125" w:type="dxa"/>
            <w:tcBorders>
              <w:top w:val="single" w:sz="4" w:space="0" w:color="auto"/>
              <w:bottom w:val="single" w:sz="4" w:space="0" w:color="auto"/>
            </w:tcBorders>
            <w:vAlign w:val="center"/>
          </w:tcPr>
          <w:p w:rsidR="00C33BD0" w:rsidRPr="00D81388" w:rsidRDefault="00C33BD0" w:rsidP="00DE179B">
            <w:pPr>
              <w:spacing w:beforeLines="25" w:afterLines="25" w:line="240" w:lineRule="auto"/>
              <w:jc w:val="center"/>
              <w:rPr>
                <w:i/>
              </w:rPr>
            </w:pPr>
            <w:r w:rsidRPr="00D81388">
              <w:rPr>
                <w:i/>
              </w:rPr>
              <w:t>PK4</w:t>
            </w:r>
          </w:p>
        </w:tc>
      </w:tr>
      <w:tr w:rsidR="00D81388" w:rsidRPr="006E009F">
        <w:trPr>
          <w:trHeight w:val="391"/>
          <w:jc w:val="center"/>
        </w:trPr>
        <w:tc>
          <w:tcPr>
            <w:tcW w:w="2661" w:type="dxa"/>
            <w:tcBorders>
              <w:top w:val="single" w:sz="4" w:space="0" w:color="auto"/>
            </w:tcBorders>
            <w:vAlign w:val="center"/>
          </w:tcPr>
          <w:p w:rsidR="00D81388" w:rsidRPr="00D81388" w:rsidRDefault="00D81388" w:rsidP="00DE179B">
            <w:pPr>
              <w:spacing w:beforeLines="25" w:afterLines="25" w:line="240" w:lineRule="auto"/>
            </w:pPr>
            <w:r w:rsidRPr="00D81388">
              <w:t>Myosin gel</w:t>
            </w:r>
          </w:p>
        </w:tc>
        <w:tc>
          <w:tcPr>
            <w:tcW w:w="1125" w:type="dxa"/>
            <w:tcBorders>
              <w:top w:val="single" w:sz="4" w:space="0" w:color="auto"/>
            </w:tcBorders>
            <w:vAlign w:val="center"/>
          </w:tcPr>
          <w:p w:rsidR="00D81388" w:rsidRPr="00D81388" w:rsidRDefault="00D81388" w:rsidP="00DE179B">
            <w:pPr>
              <w:spacing w:beforeLines="25" w:afterLines="25" w:line="240" w:lineRule="auto"/>
              <w:jc w:val="center"/>
            </w:pPr>
            <w:r w:rsidRPr="00D81388">
              <w:t>3439</w:t>
            </w:r>
          </w:p>
        </w:tc>
        <w:tc>
          <w:tcPr>
            <w:tcW w:w="1125" w:type="dxa"/>
            <w:tcBorders>
              <w:top w:val="single" w:sz="4" w:space="0" w:color="auto"/>
            </w:tcBorders>
            <w:vAlign w:val="center"/>
          </w:tcPr>
          <w:p w:rsidR="00D81388" w:rsidRPr="00D81388" w:rsidRDefault="00D81388" w:rsidP="00DE179B">
            <w:pPr>
              <w:spacing w:beforeLines="25" w:afterLines="25" w:line="240" w:lineRule="auto"/>
              <w:jc w:val="center"/>
            </w:pPr>
            <w:r w:rsidRPr="00D81388">
              <w:t>—</w:t>
            </w:r>
          </w:p>
        </w:tc>
        <w:tc>
          <w:tcPr>
            <w:tcW w:w="1125" w:type="dxa"/>
            <w:tcBorders>
              <w:top w:val="single" w:sz="4" w:space="0" w:color="auto"/>
            </w:tcBorders>
            <w:vAlign w:val="center"/>
          </w:tcPr>
          <w:p w:rsidR="00D81388" w:rsidRPr="00D81388" w:rsidRDefault="00D81388" w:rsidP="00DE179B">
            <w:pPr>
              <w:spacing w:beforeLines="25" w:afterLines="25" w:line="240" w:lineRule="auto"/>
              <w:jc w:val="center"/>
            </w:pPr>
            <w:r w:rsidRPr="00D81388">
              <w:t>1655</w:t>
            </w:r>
          </w:p>
        </w:tc>
        <w:tc>
          <w:tcPr>
            <w:tcW w:w="1125" w:type="dxa"/>
            <w:tcBorders>
              <w:top w:val="single" w:sz="4" w:space="0" w:color="auto"/>
            </w:tcBorders>
            <w:vAlign w:val="center"/>
          </w:tcPr>
          <w:p w:rsidR="00D81388" w:rsidRPr="00D81388" w:rsidRDefault="00D81388" w:rsidP="00DE179B">
            <w:pPr>
              <w:spacing w:beforeLines="25" w:afterLines="25" w:line="240" w:lineRule="auto"/>
              <w:jc w:val="center"/>
            </w:pPr>
            <w:r w:rsidRPr="00D81388">
              <w:t>1106</w:t>
            </w:r>
          </w:p>
        </w:tc>
      </w:tr>
      <w:tr w:rsidR="00D81388" w:rsidRPr="006E009F">
        <w:trPr>
          <w:trHeight w:val="392"/>
          <w:jc w:val="center"/>
        </w:trPr>
        <w:tc>
          <w:tcPr>
            <w:tcW w:w="2661" w:type="dxa"/>
            <w:vAlign w:val="center"/>
          </w:tcPr>
          <w:p w:rsidR="00D81388" w:rsidRPr="00D81388" w:rsidRDefault="00D81388" w:rsidP="00DE179B">
            <w:pPr>
              <w:spacing w:beforeLines="25" w:afterLines="25" w:line="240" w:lineRule="auto"/>
            </w:pPr>
            <w:r w:rsidRPr="00D81388">
              <w:t>Myosin+ 1% KCG gel</w:t>
            </w:r>
          </w:p>
        </w:tc>
        <w:tc>
          <w:tcPr>
            <w:tcW w:w="1125" w:type="dxa"/>
            <w:vAlign w:val="center"/>
          </w:tcPr>
          <w:p w:rsidR="00D81388" w:rsidRPr="00D81388" w:rsidRDefault="00D81388" w:rsidP="00DE179B">
            <w:pPr>
              <w:spacing w:beforeLines="25" w:afterLines="25" w:line="240" w:lineRule="auto"/>
              <w:jc w:val="center"/>
            </w:pPr>
            <w:r w:rsidRPr="00D81388">
              <w:t>3358</w:t>
            </w:r>
          </w:p>
        </w:tc>
        <w:tc>
          <w:tcPr>
            <w:tcW w:w="1125" w:type="dxa"/>
            <w:vAlign w:val="center"/>
          </w:tcPr>
          <w:p w:rsidR="00D81388" w:rsidRPr="00D81388" w:rsidRDefault="00D81388" w:rsidP="00DE179B">
            <w:pPr>
              <w:spacing w:beforeLines="25" w:afterLines="25" w:line="240" w:lineRule="auto"/>
              <w:jc w:val="center"/>
            </w:pPr>
            <w:r w:rsidRPr="00D81388">
              <w:t>3006</w:t>
            </w:r>
          </w:p>
        </w:tc>
        <w:tc>
          <w:tcPr>
            <w:tcW w:w="1125" w:type="dxa"/>
            <w:vAlign w:val="center"/>
          </w:tcPr>
          <w:p w:rsidR="00D81388" w:rsidRPr="00D81388" w:rsidRDefault="00D81388" w:rsidP="00DE179B">
            <w:pPr>
              <w:spacing w:beforeLines="25" w:afterLines="25" w:line="240" w:lineRule="auto"/>
              <w:jc w:val="center"/>
            </w:pPr>
            <w:r w:rsidRPr="00D81388">
              <w:t>1655</w:t>
            </w:r>
          </w:p>
        </w:tc>
        <w:tc>
          <w:tcPr>
            <w:tcW w:w="1125" w:type="dxa"/>
            <w:vAlign w:val="center"/>
          </w:tcPr>
          <w:p w:rsidR="00D81388" w:rsidRPr="00D81388" w:rsidRDefault="00D81388" w:rsidP="00DE179B">
            <w:pPr>
              <w:spacing w:beforeLines="25" w:afterLines="25" w:line="240" w:lineRule="auto"/>
              <w:jc w:val="center"/>
            </w:pPr>
            <w:r w:rsidRPr="00D81388">
              <w:t>1131</w:t>
            </w:r>
          </w:p>
        </w:tc>
      </w:tr>
      <w:tr w:rsidR="00D81388" w:rsidRPr="006E009F">
        <w:trPr>
          <w:trHeight w:val="392"/>
          <w:jc w:val="center"/>
        </w:trPr>
        <w:tc>
          <w:tcPr>
            <w:tcW w:w="2661" w:type="dxa"/>
            <w:vAlign w:val="center"/>
          </w:tcPr>
          <w:p w:rsidR="00D81388" w:rsidRPr="00D81388" w:rsidRDefault="00D81388" w:rsidP="00DE179B">
            <w:pPr>
              <w:spacing w:beforeLines="25" w:afterLines="25" w:line="240" w:lineRule="auto"/>
            </w:pPr>
            <w:r w:rsidRPr="00D81388">
              <w:t>Myosin+ 1% LBG gel</w:t>
            </w:r>
          </w:p>
        </w:tc>
        <w:tc>
          <w:tcPr>
            <w:tcW w:w="1125" w:type="dxa"/>
            <w:vAlign w:val="center"/>
          </w:tcPr>
          <w:p w:rsidR="00D81388" w:rsidRPr="00D81388" w:rsidRDefault="00D81388" w:rsidP="00DE179B">
            <w:pPr>
              <w:spacing w:beforeLines="25" w:afterLines="25" w:line="240" w:lineRule="auto"/>
              <w:jc w:val="center"/>
            </w:pPr>
            <w:r w:rsidRPr="00D81388">
              <w:t>3366</w:t>
            </w:r>
          </w:p>
        </w:tc>
        <w:tc>
          <w:tcPr>
            <w:tcW w:w="1125" w:type="dxa"/>
            <w:vAlign w:val="center"/>
          </w:tcPr>
          <w:p w:rsidR="00D81388" w:rsidRPr="00D81388" w:rsidRDefault="00D81388" w:rsidP="00DE179B">
            <w:pPr>
              <w:spacing w:beforeLines="25" w:afterLines="25" w:line="240" w:lineRule="auto"/>
              <w:jc w:val="center"/>
            </w:pPr>
            <w:r w:rsidRPr="00D81388">
              <w:t>3006</w:t>
            </w:r>
          </w:p>
        </w:tc>
        <w:tc>
          <w:tcPr>
            <w:tcW w:w="1125" w:type="dxa"/>
            <w:vAlign w:val="center"/>
          </w:tcPr>
          <w:p w:rsidR="00D81388" w:rsidRPr="00D81388" w:rsidRDefault="00D81388" w:rsidP="00DE179B">
            <w:pPr>
              <w:spacing w:beforeLines="25" w:afterLines="25" w:line="240" w:lineRule="auto"/>
              <w:jc w:val="center"/>
            </w:pPr>
            <w:r w:rsidRPr="00D81388">
              <w:t>1655</w:t>
            </w:r>
          </w:p>
        </w:tc>
        <w:tc>
          <w:tcPr>
            <w:tcW w:w="1125" w:type="dxa"/>
            <w:vAlign w:val="center"/>
          </w:tcPr>
          <w:p w:rsidR="00D81388" w:rsidRPr="00D81388" w:rsidRDefault="00D81388" w:rsidP="00DE179B">
            <w:pPr>
              <w:spacing w:beforeLines="25" w:afterLines="25" w:line="240" w:lineRule="auto"/>
              <w:jc w:val="center"/>
            </w:pPr>
            <w:r w:rsidRPr="00D81388">
              <w:t>1106</w:t>
            </w:r>
          </w:p>
        </w:tc>
      </w:tr>
      <w:tr w:rsidR="00D81388" w:rsidRPr="006E009F">
        <w:trPr>
          <w:trHeight w:val="392"/>
          <w:jc w:val="center"/>
        </w:trPr>
        <w:tc>
          <w:tcPr>
            <w:tcW w:w="2661" w:type="dxa"/>
            <w:vAlign w:val="center"/>
          </w:tcPr>
          <w:p w:rsidR="00D81388" w:rsidRPr="00D81388" w:rsidRDefault="00D81388" w:rsidP="00DE179B">
            <w:pPr>
              <w:spacing w:beforeLines="25" w:afterLines="25" w:line="240" w:lineRule="auto"/>
            </w:pPr>
            <w:r w:rsidRPr="00D81388">
              <w:t>Myosin+ 1% WSC gel</w:t>
            </w:r>
          </w:p>
        </w:tc>
        <w:tc>
          <w:tcPr>
            <w:tcW w:w="1125" w:type="dxa"/>
            <w:vAlign w:val="center"/>
          </w:tcPr>
          <w:p w:rsidR="00D81388" w:rsidRPr="00D81388" w:rsidRDefault="00D81388" w:rsidP="00DE179B">
            <w:pPr>
              <w:spacing w:beforeLines="25" w:afterLines="25" w:line="240" w:lineRule="auto"/>
              <w:jc w:val="center"/>
            </w:pPr>
            <w:r w:rsidRPr="00D81388">
              <w:t>3439</w:t>
            </w:r>
          </w:p>
        </w:tc>
        <w:tc>
          <w:tcPr>
            <w:tcW w:w="1125" w:type="dxa"/>
            <w:vAlign w:val="center"/>
          </w:tcPr>
          <w:p w:rsidR="00D81388" w:rsidRPr="00D81388" w:rsidRDefault="00D81388" w:rsidP="00DE179B">
            <w:pPr>
              <w:spacing w:beforeLines="25" w:afterLines="25" w:line="240" w:lineRule="auto"/>
              <w:jc w:val="center"/>
            </w:pPr>
            <w:r w:rsidRPr="00D81388">
              <w:t>—</w:t>
            </w:r>
          </w:p>
        </w:tc>
        <w:tc>
          <w:tcPr>
            <w:tcW w:w="1125" w:type="dxa"/>
            <w:vAlign w:val="center"/>
          </w:tcPr>
          <w:p w:rsidR="00D81388" w:rsidRPr="00D81388" w:rsidRDefault="00D81388" w:rsidP="00DE179B">
            <w:pPr>
              <w:spacing w:beforeLines="25" w:afterLines="25" w:line="240" w:lineRule="auto"/>
              <w:jc w:val="center"/>
            </w:pPr>
            <w:r w:rsidRPr="00D81388">
              <w:t>1655</w:t>
            </w:r>
          </w:p>
        </w:tc>
        <w:tc>
          <w:tcPr>
            <w:tcW w:w="1125" w:type="dxa"/>
            <w:vAlign w:val="center"/>
          </w:tcPr>
          <w:p w:rsidR="00D81388" w:rsidRPr="00D81388" w:rsidRDefault="00D81388" w:rsidP="00DE179B">
            <w:pPr>
              <w:spacing w:beforeLines="25" w:afterLines="25" w:line="240" w:lineRule="auto"/>
              <w:jc w:val="center"/>
            </w:pPr>
            <w:r w:rsidRPr="00D81388">
              <w:t>1106</w:t>
            </w:r>
          </w:p>
        </w:tc>
      </w:tr>
    </w:tbl>
    <w:p w:rsidR="00343F13" w:rsidRPr="00343F13" w:rsidRDefault="00343F13" w:rsidP="00D81388">
      <w:pPr>
        <w:pStyle w:val="aa"/>
        <w:spacing w:after="0" w:line="400" w:lineRule="exact"/>
        <w:ind w:firstLineChars="200" w:firstLine="420"/>
      </w:pPr>
    </w:p>
    <w:p w:rsidR="00343F13" w:rsidRPr="00D81388" w:rsidRDefault="00343F13" w:rsidP="00DE179B">
      <w:pPr>
        <w:spacing w:beforeLines="50" w:afterLines="50" w:line="240" w:lineRule="auto"/>
        <w:jc w:val="center"/>
        <w:rPr>
          <w:spacing w:val="10"/>
        </w:rPr>
      </w:pPr>
      <w:r w:rsidRPr="00343F13">
        <w:rPr>
          <w:rFonts w:hAnsi="宋体"/>
        </w:rPr>
        <w:t>表</w:t>
      </w:r>
      <w:r w:rsidRPr="00343F13">
        <w:t xml:space="preserve">2.2 </w:t>
      </w:r>
      <w:r w:rsidRPr="00D81388">
        <w:rPr>
          <w:spacing w:val="10"/>
        </w:rPr>
        <w:t xml:space="preserve"> </w:t>
      </w:r>
      <w:r w:rsidRPr="00D81388">
        <w:rPr>
          <w:spacing w:val="10"/>
        </w:rPr>
        <w:t>统计表</w:t>
      </w:r>
    </w:p>
    <w:p w:rsidR="00343F13" w:rsidRPr="00343F13" w:rsidRDefault="00343F13" w:rsidP="00DE179B">
      <w:pPr>
        <w:spacing w:beforeLines="50" w:afterLines="50" w:line="240" w:lineRule="auto"/>
        <w:jc w:val="center"/>
      </w:pPr>
      <w:r w:rsidRPr="00D81388">
        <w:rPr>
          <w:spacing w:val="10"/>
        </w:rPr>
        <w:t>Tab 2.2  Statis</w:t>
      </w:r>
      <w:r w:rsidRPr="00343F13">
        <w:t>tics table for sale</w:t>
      </w:r>
    </w:p>
    <w:tbl>
      <w:tblPr>
        <w:tblW w:w="0" w:type="auto"/>
        <w:jc w:val="center"/>
        <w:tblBorders>
          <w:top w:val="single" w:sz="4" w:space="0" w:color="auto"/>
          <w:bottom w:val="single" w:sz="4" w:space="0" w:color="auto"/>
        </w:tblBorders>
        <w:tblLayout w:type="fixed"/>
        <w:tblLook w:val="0000"/>
      </w:tblPr>
      <w:tblGrid>
        <w:gridCol w:w="1383"/>
        <w:gridCol w:w="1383"/>
        <w:gridCol w:w="1383"/>
        <w:gridCol w:w="1383"/>
        <w:gridCol w:w="1383"/>
      </w:tblGrid>
      <w:tr w:rsidR="00343F13" w:rsidRPr="00343F13">
        <w:trPr>
          <w:trHeight w:val="374"/>
          <w:jc w:val="center"/>
        </w:trPr>
        <w:tc>
          <w:tcPr>
            <w:tcW w:w="1383" w:type="dxa"/>
            <w:tcBorders>
              <w:top w:val="single" w:sz="4" w:space="0" w:color="auto"/>
              <w:bottom w:val="single" w:sz="4" w:space="0" w:color="auto"/>
              <w:right w:val="nil"/>
            </w:tcBorders>
            <w:vAlign w:val="center"/>
          </w:tcPr>
          <w:p w:rsidR="00343F13" w:rsidRPr="00343F13" w:rsidRDefault="00343F13" w:rsidP="00DE179B">
            <w:pPr>
              <w:spacing w:beforeLines="25" w:afterLines="25" w:line="240" w:lineRule="auto"/>
              <w:jc w:val="center"/>
            </w:pPr>
            <w:r w:rsidRPr="00343F13">
              <w:rPr>
                <w:rFonts w:hAnsi="宋体"/>
              </w:rPr>
              <w:t>产品</w:t>
            </w:r>
          </w:p>
        </w:tc>
        <w:tc>
          <w:tcPr>
            <w:tcW w:w="1383" w:type="dxa"/>
            <w:tcBorders>
              <w:top w:val="single" w:sz="4" w:space="0" w:color="auto"/>
              <w:left w:val="nil"/>
              <w:bottom w:val="single" w:sz="4" w:space="0" w:color="auto"/>
              <w:right w:val="nil"/>
            </w:tcBorders>
            <w:vAlign w:val="center"/>
          </w:tcPr>
          <w:p w:rsidR="00343F13" w:rsidRPr="00343F13" w:rsidRDefault="00343F13" w:rsidP="00DE179B">
            <w:pPr>
              <w:spacing w:beforeLines="25" w:afterLines="25" w:line="240" w:lineRule="auto"/>
              <w:jc w:val="center"/>
            </w:pPr>
            <w:r w:rsidRPr="00343F13">
              <w:rPr>
                <w:rFonts w:hAnsi="宋体"/>
              </w:rPr>
              <w:t>产量</w:t>
            </w:r>
          </w:p>
        </w:tc>
        <w:tc>
          <w:tcPr>
            <w:tcW w:w="1383" w:type="dxa"/>
            <w:tcBorders>
              <w:top w:val="single" w:sz="4" w:space="0" w:color="auto"/>
              <w:left w:val="nil"/>
              <w:bottom w:val="single" w:sz="4" w:space="0" w:color="auto"/>
              <w:right w:val="nil"/>
            </w:tcBorders>
            <w:vAlign w:val="center"/>
          </w:tcPr>
          <w:p w:rsidR="00343F13" w:rsidRPr="00343F13" w:rsidRDefault="00343F13" w:rsidP="00DE179B">
            <w:pPr>
              <w:spacing w:beforeLines="25" w:afterLines="25" w:line="240" w:lineRule="auto"/>
              <w:jc w:val="center"/>
            </w:pPr>
            <w:r w:rsidRPr="00343F13">
              <w:rPr>
                <w:rFonts w:hAnsi="宋体"/>
              </w:rPr>
              <w:t>销量</w:t>
            </w:r>
          </w:p>
        </w:tc>
        <w:tc>
          <w:tcPr>
            <w:tcW w:w="1383" w:type="dxa"/>
            <w:tcBorders>
              <w:top w:val="single" w:sz="4" w:space="0" w:color="auto"/>
              <w:left w:val="nil"/>
              <w:bottom w:val="single" w:sz="4" w:space="0" w:color="auto"/>
              <w:right w:val="nil"/>
            </w:tcBorders>
            <w:vAlign w:val="center"/>
          </w:tcPr>
          <w:p w:rsidR="00343F13" w:rsidRPr="00343F13" w:rsidRDefault="00343F13" w:rsidP="00DE179B">
            <w:pPr>
              <w:spacing w:beforeLines="25" w:afterLines="25" w:line="240" w:lineRule="auto"/>
              <w:jc w:val="center"/>
            </w:pPr>
            <w:r w:rsidRPr="00343F13">
              <w:rPr>
                <w:rFonts w:hAnsi="宋体"/>
              </w:rPr>
              <w:t>产值</w:t>
            </w:r>
          </w:p>
        </w:tc>
        <w:tc>
          <w:tcPr>
            <w:tcW w:w="1383" w:type="dxa"/>
            <w:tcBorders>
              <w:top w:val="single" w:sz="4" w:space="0" w:color="auto"/>
              <w:left w:val="nil"/>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比重</w:t>
            </w:r>
          </w:p>
        </w:tc>
      </w:tr>
      <w:tr w:rsidR="00343F13" w:rsidRPr="00343F13">
        <w:trPr>
          <w:trHeight w:val="374"/>
          <w:jc w:val="center"/>
        </w:trPr>
        <w:tc>
          <w:tcPr>
            <w:tcW w:w="1383" w:type="dxa"/>
            <w:tcBorders>
              <w:top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手机</w:t>
            </w:r>
          </w:p>
        </w:tc>
        <w:tc>
          <w:tcPr>
            <w:tcW w:w="1383" w:type="dxa"/>
            <w:tcBorders>
              <w:top w:val="single" w:sz="4" w:space="0" w:color="auto"/>
            </w:tcBorders>
            <w:vAlign w:val="center"/>
          </w:tcPr>
          <w:p w:rsidR="00343F13" w:rsidRPr="00343F13" w:rsidRDefault="00343F13" w:rsidP="00DE179B">
            <w:pPr>
              <w:spacing w:beforeLines="25" w:afterLines="25" w:line="240" w:lineRule="auto"/>
              <w:jc w:val="center"/>
            </w:pPr>
            <w:r w:rsidRPr="00343F13">
              <w:t>11000</w:t>
            </w:r>
          </w:p>
        </w:tc>
        <w:tc>
          <w:tcPr>
            <w:tcW w:w="1383" w:type="dxa"/>
            <w:tcBorders>
              <w:top w:val="single" w:sz="4" w:space="0" w:color="auto"/>
            </w:tcBorders>
            <w:vAlign w:val="center"/>
          </w:tcPr>
          <w:p w:rsidR="00343F13" w:rsidRPr="00343F13" w:rsidRDefault="00343F13" w:rsidP="00DE179B">
            <w:pPr>
              <w:spacing w:beforeLines="25" w:afterLines="25" w:line="240" w:lineRule="auto"/>
              <w:jc w:val="center"/>
            </w:pPr>
            <w:r w:rsidRPr="00343F13">
              <w:t>10000</w:t>
            </w:r>
          </w:p>
        </w:tc>
        <w:tc>
          <w:tcPr>
            <w:tcW w:w="1383" w:type="dxa"/>
            <w:tcBorders>
              <w:top w:val="single" w:sz="4" w:space="0" w:color="auto"/>
            </w:tcBorders>
            <w:vAlign w:val="center"/>
          </w:tcPr>
          <w:p w:rsidR="00343F13" w:rsidRPr="00343F13" w:rsidRDefault="00343F13" w:rsidP="00DE179B">
            <w:pPr>
              <w:spacing w:beforeLines="25" w:afterLines="25" w:line="240" w:lineRule="auto"/>
              <w:jc w:val="center"/>
            </w:pPr>
            <w:r w:rsidRPr="00343F13">
              <w:t>500</w:t>
            </w:r>
          </w:p>
        </w:tc>
        <w:tc>
          <w:tcPr>
            <w:tcW w:w="1383" w:type="dxa"/>
            <w:tcBorders>
              <w:top w:val="single" w:sz="4" w:space="0" w:color="auto"/>
            </w:tcBorders>
            <w:vAlign w:val="center"/>
          </w:tcPr>
          <w:p w:rsidR="00343F13" w:rsidRPr="00343F13" w:rsidRDefault="00343F13" w:rsidP="00DE179B">
            <w:pPr>
              <w:spacing w:beforeLines="25" w:afterLines="25" w:line="240" w:lineRule="auto"/>
              <w:jc w:val="center"/>
            </w:pPr>
            <w:r w:rsidRPr="00343F13">
              <w:t>50%</w:t>
            </w:r>
          </w:p>
        </w:tc>
      </w:tr>
      <w:tr w:rsidR="00343F13" w:rsidRPr="00343F13">
        <w:trPr>
          <w:trHeight w:val="374"/>
          <w:jc w:val="center"/>
        </w:trPr>
        <w:tc>
          <w:tcPr>
            <w:tcW w:w="1383" w:type="dxa"/>
            <w:vAlign w:val="center"/>
          </w:tcPr>
          <w:p w:rsidR="00343F13" w:rsidRPr="00343F13" w:rsidRDefault="00343F13" w:rsidP="00DE179B">
            <w:pPr>
              <w:spacing w:beforeLines="25" w:afterLines="25" w:line="240" w:lineRule="auto"/>
              <w:jc w:val="center"/>
            </w:pPr>
            <w:r w:rsidRPr="00343F13">
              <w:rPr>
                <w:rFonts w:hAnsi="宋体"/>
              </w:rPr>
              <w:t>电视机</w:t>
            </w:r>
          </w:p>
        </w:tc>
        <w:tc>
          <w:tcPr>
            <w:tcW w:w="1383" w:type="dxa"/>
            <w:vAlign w:val="center"/>
          </w:tcPr>
          <w:p w:rsidR="00343F13" w:rsidRPr="00343F13" w:rsidRDefault="00343F13" w:rsidP="00DE179B">
            <w:pPr>
              <w:spacing w:beforeLines="25" w:afterLines="25" w:line="240" w:lineRule="auto"/>
              <w:jc w:val="center"/>
            </w:pPr>
            <w:r w:rsidRPr="00343F13">
              <w:t>5500</w:t>
            </w:r>
          </w:p>
        </w:tc>
        <w:tc>
          <w:tcPr>
            <w:tcW w:w="1383" w:type="dxa"/>
            <w:vAlign w:val="center"/>
          </w:tcPr>
          <w:p w:rsidR="00343F13" w:rsidRPr="00343F13" w:rsidRDefault="00343F13" w:rsidP="00DE179B">
            <w:pPr>
              <w:spacing w:beforeLines="25" w:afterLines="25" w:line="240" w:lineRule="auto"/>
              <w:jc w:val="center"/>
            </w:pPr>
            <w:r w:rsidRPr="00343F13">
              <w:t>5000</w:t>
            </w:r>
          </w:p>
        </w:tc>
        <w:tc>
          <w:tcPr>
            <w:tcW w:w="1383" w:type="dxa"/>
            <w:vAlign w:val="center"/>
          </w:tcPr>
          <w:p w:rsidR="00343F13" w:rsidRPr="00343F13" w:rsidRDefault="00343F13" w:rsidP="00DE179B">
            <w:pPr>
              <w:spacing w:beforeLines="25" w:afterLines="25" w:line="240" w:lineRule="auto"/>
              <w:jc w:val="center"/>
            </w:pPr>
            <w:r w:rsidRPr="00343F13">
              <w:t>220</w:t>
            </w:r>
          </w:p>
        </w:tc>
        <w:tc>
          <w:tcPr>
            <w:tcW w:w="1383" w:type="dxa"/>
            <w:vAlign w:val="center"/>
          </w:tcPr>
          <w:p w:rsidR="00343F13" w:rsidRPr="00343F13" w:rsidRDefault="00343F13" w:rsidP="00DE179B">
            <w:pPr>
              <w:spacing w:beforeLines="25" w:afterLines="25" w:line="240" w:lineRule="auto"/>
              <w:jc w:val="center"/>
            </w:pPr>
            <w:r w:rsidRPr="00343F13">
              <w:t>22%</w:t>
            </w:r>
          </w:p>
        </w:tc>
      </w:tr>
      <w:tr w:rsidR="00343F13" w:rsidRPr="00343F13">
        <w:trPr>
          <w:trHeight w:val="374"/>
          <w:jc w:val="center"/>
        </w:trPr>
        <w:tc>
          <w:tcPr>
            <w:tcW w:w="1383" w:type="dxa"/>
            <w:vAlign w:val="center"/>
          </w:tcPr>
          <w:p w:rsidR="00343F13" w:rsidRPr="00343F13" w:rsidRDefault="00343F13" w:rsidP="00DE179B">
            <w:pPr>
              <w:spacing w:beforeLines="25" w:afterLines="25" w:line="240" w:lineRule="auto"/>
              <w:jc w:val="center"/>
            </w:pPr>
            <w:r w:rsidRPr="00343F13">
              <w:rPr>
                <w:rFonts w:hAnsi="宋体"/>
              </w:rPr>
              <w:t>计算机</w:t>
            </w:r>
          </w:p>
        </w:tc>
        <w:tc>
          <w:tcPr>
            <w:tcW w:w="1383" w:type="dxa"/>
            <w:vAlign w:val="center"/>
          </w:tcPr>
          <w:p w:rsidR="00343F13" w:rsidRPr="00343F13" w:rsidRDefault="00343F13" w:rsidP="00DE179B">
            <w:pPr>
              <w:spacing w:beforeLines="25" w:afterLines="25" w:line="240" w:lineRule="auto"/>
              <w:jc w:val="center"/>
            </w:pPr>
            <w:r w:rsidRPr="00343F13">
              <w:t>1100</w:t>
            </w:r>
          </w:p>
        </w:tc>
        <w:tc>
          <w:tcPr>
            <w:tcW w:w="1383" w:type="dxa"/>
            <w:vAlign w:val="center"/>
          </w:tcPr>
          <w:p w:rsidR="00343F13" w:rsidRPr="00343F13" w:rsidRDefault="00343F13" w:rsidP="00DE179B">
            <w:pPr>
              <w:spacing w:beforeLines="25" w:afterLines="25" w:line="240" w:lineRule="auto"/>
              <w:jc w:val="center"/>
            </w:pPr>
            <w:r w:rsidRPr="00343F13">
              <w:t>1000</w:t>
            </w:r>
          </w:p>
        </w:tc>
        <w:tc>
          <w:tcPr>
            <w:tcW w:w="1383" w:type="dxa"/>
            <w:vAlign w:val="center"/>
          </w:tcPr>
          <w:p w:rsidR="00343F13" w:rsidRPr="00343F13" w:rsidRDefault="00343F13" w:rsidP="00DE179B">
            <w:pPr>
              <w:spacing w:beforeLines="25" w:afterLines="25" w:line="240" w:lineRule="auto"/>
              <w:jc w:val="center"/>
            </w:pPr>
            <w:r w:rsidRPr="00343F13">
              <w:t>280</w:t>
            </w:r>
          </w:p>
        </w:tc>
        <w:tc>
          <w:tcPr>
            <w:tcW w:w="1383" w:type="dxa"/>
            <w:vAlign w:val="center"/>
          </w:tcPr>
          <w:p w:rsidR="00343F13" w:rsidRPr="00343F13" w:rsidRDefault="00343F13" w:rsidP="00DE179B">
            <w:pPr>
              <w:spacing w:beforeLines="25" w:afterLines="25" w:line="240" w:lineRule="auto"/>
              <w:jc w:val="center"/>
            </w:pPr>
            <w:r w:rsidRPr="00343F13">
              <w:t>28%</w:t>
            </w:r>
          </w:p>
        </w:tc>
      </w:tr>
      <w:tr w:rsidR="00343F13" w:rsidRPr="00343F13">
        <w:trPr>
          <w:trHeight w:val="374"/>
          <w:jc w:val="center"/>
        </w:trPr>
        <w:tc>
          <w:tcPr>
            <w:tcW w:w="1383" w:type="dxa"/>
            <w:tcBorders>
              <w:top w:val="single" w:sz="4" w:space="0" w:color="auto"/>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合计</w:t>
            </w:r>
          </w:p>
        </w:tc>
        <w:tc>
          <w:tcPr>
            <w:tcW w:w="1383" w:type="dxa"/>
            <w:tcBorders>
              <w:top w:val="single" w:sz="4" w:space="0" w:color="auto"/>
              <w:bottom w:val="single" w:sz="4" w:space="0" w:color="auto"/>
            </w:tcBorders>
            <w:vAlign w:val="center"/>
          </w:tcPr>
          <w:p w:rsidR="00343F13" w:rsidRPr="00343F13" w:rsidRDefault="00343F13" w:rsidP="00DE179B">
            <w:pPr>
              <w:spacing w:beforeLines="25" w:afterLines="25" w:line="240" w:lineRule="auto"/>
              <w:jc w:val="center"/>
            </w:pPr>
            <w:r w:rsidRPr="00343F13">
              <w:t>17600</w:t>
            </w:r>
          </w:p>
        </w:tc>
        <w:tc>
          <w:tcPr>
            <w:tcW w:w="1383" w:type="dxa"/>
            <w:tcBorders>
              <w:top w:val="single" w:sz="4" w:space="0" w:color="auto"/>
              <w:bottom w:val="single" w:sz="4" w:space="0" w:color="auto"/>
            </w:tcBorders>
            <w:vAlign w:val="center"/>
          </w:tcPr>
          <w:p w:rsidR="00343F13" w:rsidRPr="00343F13" w:rsidRDefault="00343F13" w:rsidP="00DE179B">
            <w:pPr>
              <w:spacing w:beforeLines="25" w:afterLines="25" w:line="240" w:lineRule="auto"/>
              <w:jc w:val="center"/>
            </w:pPr>
            <w:r w:rsidRPr="00343F13">
              <w:t>16000</w:t>
            </w:r>
          </w:p>
        </w:tc>
        <w:tc>
          <w:tcPr>
            <w:tcW w:w="1383" w:type="dxa"/>
            <w:tcBorders>
              <w:top w:val="single" w:sz="4" w:space="0" w:color="auto"/>
              <w:bottom w:val="single" w:sz="4" w:space="0" w:color="auto"/>
            </w:tcBorders>
            <w:vAlign w:val="center"/>
          </w:tcPr>
          <w:p w:rsidR="00343F13" w:rsidRPr="00343F13" w:rsidRDefault="00343F13" w:rsidP="00DE179B">
            <w:pPr>
              <w:spacing w:beforeLines="25" w:afterLines="25" w:line="240" w:lineRule="auto"/>
              <w:jc w:val="center"/>
            </w:pPr>
            <w:r w:rsidRPr="00343F13">
              <w:t>1000</w:t>
            </w:r>
          </w:p>
        </w:tc>
        <w:tc>
          <w:tcPr>
            <w:tcW w:w="1383" w:type="dxa"/>
            <w:tcBorders>
              <w:top w:val="single" w:sz="4" w:space="0" w:color="auto"/>
              <w:bottom w:val="single" w:sz="4" w:space="0" w:color="auto"/>
            </w:tcBorders>
            <w:vAlign w:val="center"/>
          </w:tcPr>
          <w:p w:rsidR="00343F13" w:rsidRPr="00343F13" w:rsidRDefault="00343F13" w:rsidP="00DE179B">
            <w:pPr>
              <w:spacing w:beforeLines="25" w:afterLines="25" w:line="240" w:lineRule="auto"/>
              <w:jc w:val="center"/>
            </w:pPr>
            <w:r w:rsidRPr="00343F13">
              <w:t>100%</w:t>
            </w:r>
          </w:p>
        </w:tc>
      </w:tr>
    </w:tbl>
    <w:p w:rsidR="00343F13" w:rsidRPr="00343F13" w:rsidRDefault="00343F13" w:rsidP="00D81388">
      <w:pPr>
        <w:pStyle w:val="aa"/>
        <w:spacing w:after="0" w:line="400" w:lineRule="exact"/>
        <w:ind w:firstLineChars="200" w:firstLine="420"/>
      </w:pPr>
    </w:p>
    <w:p w:rsidR="00343F13" w:rsidRPr="00D81388" w:rsidRDefault="00343F13" w:rsidP="00DE179B">
      <w:pPr>
        <w:spacing w:beforeLines="50" w:afterLines="50" w:line="240" w:lineRule="auto"/>
        <w:jc w:val="center"/>
        <w:rPr>
          <w:spacing w:val="10"/>
        </w:rPr>
      </w:pPr>
      <w:r w:rsidRPr="00343F13">
        <w:rPr>
          <w:rFonts w:hAnsi="宋体"/>
        </w:rPr>
        <w:t>表</w:t>
      </w:r>
      <w:r w:rsidRPr="00343F13">
        <w:t>2.</w:t>
      </w:r>
      <w:r w:rsidRPr="00D81388">
        <w:rPr>
          <w:spacing w:val="10"/>
        </w:rPr>
        <w:t xml:space="preserve">3  </w:t>
      </w:r>
      <w:r w:rsidRPr="00D81388">
        <w:rPr>
          <w:spacing w:val="10"/>
        </w:rPr>
        <w:t>分栏表</w:t>
      </w:r>
    </w:p>
    <w:p w:rsidR="00343F13" w:rsidRPr="00343F13" w:rsidRDefault="00D81388" w:rsidP="00DE179B">
      <w:pPr>
        <w:spacing w:beforeLines="50" w:afterLines="50" w:line="240" w:lineRule="auto"/>
        <w:jc w:val="center"/>
      </w:pPr>
      <w:r>
        <w:rPr>
          <w:spacing w:val="10"/>
        </w:rPr>
        <w:t>Tab</w:t>
      </w:r>
      <w:r w:rsidR="00343F13" w:rsidRPr="00D81388">
        <w:rPr>
          <w:spacing w:val="10"/>
        </w:rPr>
        <w:t xml:space="preserve"> 2.3 </w:t>
      </w:r>
      <w:r w:rsidR="00343F13" w:rsidRPr="00343F13">
        <w:t xml:space="preserve"> Column table</w:t>
      </w:r>
    </w:p>
    <w:tbl>
      <w:tblPr>
        <w:tblW w:w="0" w:type="auto"/>
        <w:jc w:val="center"/>
        <w:tblBorders>
          <w:top w:val="single" w:sz="4" w:space="0" w:color="auto"/>
          <w:bottom w:val="single" w:sz="4" w:space="0" w:color="auto"/>
        </w:tblBorders>
        <w:tblLook w:val="0000"/>
      </w:tblPr>
      <w:tblGrid>
        <w:gridCol w:w="1386"/>
        <w:gridCol w:w="1386"/>
        <w:gridCol w:w="1386"/>
        <w:gridCol w:w="1386"/>
        <w:gridCol w:w="1386"/>
      </w:tblGrid>
      <w:tr w:rsidR="00343F13" w:rsidRPr="00343F13">
        <w:trPr>
          <w:trHeight w:val="374"/>
          <w:jc w:val="center"/>
        </w:trPr>
        <w:tc>
          <w:tcPr>
            <w:tcW w:w="1386" w:type="dxa"/>
            <w:tcBorders>
              <w:bottom w:val="single" w:sz="4" w:space="0" w:color="auto"/>
              <w:right w:val="nil"/>
            </w:tcBorders>
            <w:vAlign w:val="center"/>
          </w:tcPr>
          <w:p w:rsidR="00343F13" w:rsidRPr="00343F13" w:rsidRDefault="00343F13" w:rsidP="00DE179B">
            <w:pPr>
              <w:spacing w:beforeLines="25" w:afterLines="25" w:line="240" w:lineRule="auto"/>
              <w:jc w:val="center"/>
            </w:pPr>
            <w:r w:rsidRPr="00343F13">
              <w:rPr>
                <w:rFonts w:hAnsi="宋体"/>
              </w:rPr>
              <w:t>年度</w:t>
            </w:r>
          </w:p>
        </w:tc>
        <w:tc>
          <w:tcPr>
            <w:tcW w:w="1386" w:type="dxa"/>
            <w:tcBorders>
              <w:top w:val="single" w:sz="4" w:space="0" w:color="auto"/>
              <w:left w:val="nil"/>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产品</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产量</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销量</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产值</w:t>
            </w:r>
          </w:p>
        </w:tc>
      </w:tr>
      <w:tr w:rsidR="00343F13" w:rsidRPr="00343F13">
        <w:trPr>
          <w:trHeight w:val="374"/>
          <w:jc w:val="center"/>
        </w:trPr>
        <w:tc>
          <w:tcPr>
            <w:tcW w:w="1386" w:type="dxa"/>
            <w:vMerge w:val="restart"/>
            <w:tcBorders>
              <w:top w:val="single" w:sz="4" w:space="0" w:color="auto"/>
              <w:right w:val="nil"/>
            </w:tcBorders>
            <w:vAlign w:val="center"/>
          </w:tcPr>
          <w:p w:rsidR="00343F13" w:rsidRPr="00343F13" w:rsidRDefault="00343F13" w:rsidP="00DE179B">
            <w:pPr>
              <w:spacing w:beforeLines="25" w:afterLines="25" w:line="240" w:lineRule="auto"/>
              <w:jc w:val="center"/>
            </w:pPr>
            <w:r w:rsidRPr="00343F13">
              <w:t>2004</w:t>
            </w:r>
          </w:p>
        </w:tc>
        <w:tc>
          <w:tcPr>
            <w:tcW w:w="1386" w:type="dxa"/>
            <w:tcBorders>
              <w:top w:val="single" w:sz="4" w:space="0" w:color="auto"/>
              <w:left w:val="nil"/>
              <w:bottom w:val="nil"/>
            </w:tcBorders>
            <w:vAlign w:val="center"/>
          </w:tcPr>
          <w:p w:rsidR="00343F13" w:rsidRPr="00343F13" w:rsidRDefault="00343F13" w:rsidP="00DE179B">
            <w:pPr>
              <w:spacing w:beforeLines="25" w:afterLines="25" w:line="240" w:lineRule="auto"/>
              <w:jc w:val="center"/>
            </w:pPr>
            <w:r w:rsidRPr="00343F13">
              <w:rPr>
                <w:rFonts w:hAnsi="宋体"/>
              </w:rPr>
              <w:t>手机</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11000</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10000</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500</w:t>
            </w:r>
          </w:p>
        </w:tc>
      </w:tr>
      <w:tr w:rsidR="00343F13" w:rsidRPr="00343F13">
        <w:trPr>
          <w:trHeight w:val="374"/>
          <w:jc w:val="center"/>
        </w:trPr>
        <w:tc>
          <w:tcPr>
            <w:tcW w:w="1386" w:type="dxa"/>
            <w:vMerge/>
            <w:tcBorders>
              <w:bottom w:val="single" w:sz="4" w:space="0" w:color="auto"/>
              <w:right w:val="nil"/>
            </w:tcBorders>
            <w:vAlign w:val="center"/>
          </w:tcPr>
          <w:p w:rsidR="00343F13" w:rsidRPr="00343F13" w:rsidRDefault="00343F13" w:rsidP="00DE179B">
            <w:pPr>
              <w:spacing w:beforeLines="25" w:afterLines="25" w:line="240" w:lineRule="auto"/>
              <w:jc w:val="center"/>
            </w:pPr>
          </w:p>
        </w:tc>
        <w:tc>
          <w:tcPr>
            <w:tcW w:w="1386" w:type="dxa"/>
            <w:tcBorders>
              <w:top w:val="nil"/>
              <w:left w:val="nil"/>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计算机</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1100</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1000</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280</w:t>
            </w:r>
          </w:p>
        </w:tc>
      </w:tr>
      <w:tr w:rsidR="00343F13" w:rsidRPr="00343F13">
        <w:trPr>
          <w:trHeight w:val="374"/>
          <w:jc w:val="center"/>
        </w:trPr>
        <w:tc>
          <w:tcPr>
            <w:tcW w:w="1386" w:type="dxa"/>
            <w:vMerge w:val="restart"/>
            <w:tcBorders>
              <w:top w:val="single" w:sz="4" w:space="0" w:color="auto"/>
              <w:right w:val="nil"/>
            </w:tcBorders>
            <w:vAlign w:val="center"/>
          </w:tcPr>
          <w:p w:rsidR="00343F13" w:rsidRPr="00343F13" w:rsidRDefault="00343F13" w:rsidP="00DE179B">
            <w:pPr>
              <w:spacing w:beforeLines="25" w:afterLines="25" w:line="240" w:lineRule="auto"/>
              <w:jc w:val="center"/>
            </w:pPr>
            <w:r w:rsidRPr="00343F13">
              <w:t>2005</w:t>
            </w:r>
          </w:p>
        </w:tc>
        <w:tc>
          <w:tcPr>
            <w:tcW w:w="1386" w:type="dxa"/>
            <w:tcBorders>
              <w:top w:val="single" w:sz="4" w:space="0" w:color="auto"/>
              <w:left w:val="nil"/>
              <w:bottom w:val="nil"/>
            </w:tcBorders>
            <w:vAlign w:val="center"/>
          </w:tcPr>
          <w:p w:rsidR="00343F13" w:rsidRPr="00343F13" w:rsidRDefault="00343F13" w:rsidP="00DE179B">
            <w:pPr>
              <w:spacing w:beforeLines="25" w:afterLines="25" w:line="240" w:lineRule="auto"/>
              <w:jc w:val="center"/>
            </w:pPr>
            <w:r w:rsidRPr="00343F13">
              <w:rPr>
                <w:rFonts w:hAnsi="宋体"/>
              </w:rPr>
              <w:t>手机</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16000</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13000</w:t>
            </w:r>
          </w:p>
        </w:tc>
        <w:tc>
          <w:tcPr>
            <w:tcW w:w="1386" w:type="dxa"/>
            <w:tcBorders>
              <w:top w:val="single" w:sz="4" w:space="0" w:color="auto"/>
            </w:tcBorders>
            <w:vAlign w:val="center"/>
          </w:tcPr>
          <w:p w:rsidR="00343F13" w:rsidRPr="00343F13" w:rsidRDefault="00343F13" w:rsidP="00DE179B">
            <w:pPr>
              <w:spacing w:beforeLines="25" w:afterLines="25" w:line="240" w:lineRule="auto"/>
              <w:jc w:val="center"/>
            </w:pPr>
            <w:r w:rsidRPr="00343F13">
              <w:t>550</w:t>
            </w:r>
          </w:p>
        </w:tc>
      </w:tr>
      <w:tr w:rsidR="00343F13" w:rsidRPr="00343F13">
        <w:trPr>
          <w:trHeight w:val="374"/>
          <w:jc w:val="center"/>
        </w:trPr>
        <w:tc>
          <w:tcPr>
            <w:tcW w:w="1386" w:type="dxa"/>
            <w:vMerge/>
            <w:tcBorders>
              <w:bottom w:val="single" w:sz="4" w:space="0" w:color="auto"/>
              <w:right w:val="nil"/>
            </w:tcBorders>
            <w:vAlign w:val="center"/>
          </w:tcPr>
          <w:p w:rsidR="00343F13" w:rsidRPr="00343F13" w:rsidRDefault="00343F13" w:rsidP="00DE179B">
            <w:pPr>
              <w:spacing w:beforeLines="25" w:afterLines="25" w:line="240" w:lineRule="auto"/>
              <w:jc w:val="center"/>
            </w:pPr>
          </w:p>
        </w:tc>
        <w:tc>
          <w:tcPr>
            <w:tcW w:w="1386" w:type="dxa"/>
            <w:tcBorders>
              <w:top w:val="nil"/>
              <w:left w:val="nil"/>
              <w:bottom w:val="single" w:sz="4" w:space="0" w:color="auto"/>
            </w:tcBorders>
            <w:vAlign w:val="center"/>
          </w:tcPr>
          <w:p w:rsidR="00343F13" w:rsidRPr="00343F13" w:rsidRDefault="00343F13" w:rsidP="00DE179B">
            <w:pPr>
              <w:spacing w:beforeLines="25" w:afterLines="25" w:line="240" w:lineRule="auto"/>
              <w:jc w:val="center"/>
            </w:pPr>
            <w:r w:rsidRPr="00343F13">
              <w:rPr>
                <w:rFonts w:hAnsi="宋体"/>
              </w:rPr>
              <w:t>计算机</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2100</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1500</w:t>
            </w:r>
          </w:p>
        </w:tc>
        <w:tc>
          <w:tcPr>
            <w:tcW w:w="1386" w:type="dxa"/>
            <w:tcBorders>
              <w:bottom w:val="single" w:sz="4" w:space="0" w:color="auto"/>
            </w:tcBorders>
            <w:vAlign w:val="center"/>
          </w:tcPr>
          <w:p w:rsidR="00343F13" w:rsidRPr="00343F13" w:rsidRDefault="00343F13" w:rsidP="00DE179B">
            <w:pPr>
              <w:spacing w:beforeLines="25" w:afterLines="25" w:line="240" w:lineRule="auto"/>
              <w:jc w:val="center"/>
            </w:pPr>
            <w:r w:rsidRPr="00343F13">
              <w:t>320</w:t>
            </w:r>
          </w:p>
        </w:tc>
      </w:tr>
    </w:tbl>
    <w:p w:rsidR="00343F13" w:rsidRPr="00D81388" w:rsidRDefault="00343F13" w:rsidP="00D81388">
      <w:pPr>
        <w:pStyle w:val="aa"/>
        <w:spacing w:after="0" w:line="400" w:lineRule="exact"/>
        <w:ind w:firstLineChars="200" w:firstLine="420"/>
      </w:pPr>
    </w:p>
    <w:p w:rsidR="00343F13" w:rsidRPr="0055416F" w:rsidRDefault="00343F13" w:rsidP="00E9778A">
      <w:pPr>
        <w:pStyle w:val="aa"/>
        <w:spacing w:after="0" w:line="400" w:lineRule="exact"/>
        <w:ind w:firstLineChars="200" w:firstLine="480"/>
        <w:rPr>
          <w:sz w:val="24"/>
          <w:szCs w:val="24"/>
        </w:rPr>
      </w:pPr>
      <w:r w:rsidRPr="00C33BD0">
        <w:rPr>
          <w:sz w:val="24"/>
          <w:szCs w:val="24"/>
        </w:rPr>
        <w:t>从表</w:t>
      </w:r>
      <w:r w:rsidRPr="0055416F">
        <w:rPr>
          <w:sz w:val="24"/>
          <w:szCs w:val="24"/>
        </w:rPr>
        <w:t>2.2</w:t>
      </w:r>
      <w:r w:rsidRPr="00C33BD0">
        <w:rPr>
          <w:sz w:val="24"/>
          <w:szCs w:val="24"/>
        </w:rPr>
        <w:t>和表</w:t>
      </w:r>
      <w:r w:rsidRPr="0055416F">
        <w:rPr>
          <w:sz w:val="24"/>
          <w:szCs w:val="24"/>
        </w:rPr>
        <w:t>2.3</w:t>
      </w:r>
      <w:r w:rsidRPr="00C33BD0">
        <w:rPr>
          <w:sz w:val="24"/>
          <w:szCs w:val="24"/>
        </w:rPr>
        <w:t>可以看出，公司销售情况</w:t>
      </w:r>
      <w:r w:rsidRPr="0055416F">
        <w:rPr>
          <w:sz w:val="24"/>
          <w:szCs w:val="24"/>
        </w:rPr>
        <w:t>……</w:t>
      </w:r>
      <w:r w:rsidRPr="00C33BD0">
        <w:rPr>
          <w:sz w:val="24"/>
          <w:szCs w:val="24"/>
        </w:rPr>
        <w:t>。</w:t>
      </w:r>
    </w:p>
    <w:p w:rsidR="00AF28F1" w:rsidRDefault="00AF28F1" w:rsidP="00E9778A">
      <w:pPr>
        <w:pStyle w:val="aa"/>
        <w:spacing w:after="0" w:line="400" w:lineRule="exact"/>
        <w:ind w:firstLineChars="200" w:firstLine="420"/>
        <w:rPr>
          <w:rFonts w:ascii="宋体" w:hAnsi="宋体"/>
        </w:rPr>
        <w:sectPr w:rsidR="00AF28F1" w:rsidSect="00F31F66">
          <w:headerReference w:type="even" r:id="rId11"/>
          <w:headerReference w:type="default" r:id="rId12"/>
          <w:footerReference w:type="default" r:id="rId13"/>
          <w:pgSz w:w="11906" w:h="16838" w:code="9"/>
          <w:pgMar w:top="1701" w:right="1418" w:bottom="1418" w:left="1701" w:header="1304" w:footer="1021" w:gutter="0"/>
          <w:pgNumType w:start="1"/>
          <w:cols w:space="425"/>
          <w:docGrid w:type="lines" w:linePitch="312"/>
        </w:sectPr>
      </w:pPr>
    </w:p>
    <w:p w:rsidR="00E4296D" w:rsidRPr="003867A2" w:rsidRDefault="00E4296D" w:rsidP="00DE179B">
      <w:pPr>
        <w:spacing w:beforeLines="50" w:afterLines="150" w:line="240" w:lineRule="auto"/>
        <w:jc w:val="center"/>
        <w:rPr>
          <w:b/>
          <w:sz w:val="36"/>
          <w:szCs w:val="24"/>
        </w:rPr>
      </w:pPr>
      <w:bookmarkStart w:id="64" w:name="_Toc290067343"/>
      <w:bookmarkStart w:id="65" w:name="_Toc294175619"/>
      <w:commentRangeStart w:id="66"/>
      <w:r w:rsidRPr="003867A2">
        <w:rPr>
          <w:b/>
          <w:sz w:val="36"/>
          <w:szCs w:val="24"/>
        </w:rPr>
        <w:lastRenderedPageBreak/>
        <w:t>参考文献</w:t>
      </w:r>
      <w:bookmarkEnd w:id="64"/>
      <w:bookmarkEnd w:id="65"/>
      <w:commentRangeEnd w:id="66"/>
      <w:r w:rsidR="00D86B5A">
        <w:rPr>
          <w:rStyle w:val="af2"/>
        </w:rPr>
        <w:commentReference w:id="66"/>
      </w:r>
    </w:p>
    <w:p w:rsidR="00153A05" w:rsidRDefault="00686824" w:rsidP="00884766">
      <w:pPr>
        <w:pStyle w:val="a"/>
        <w:ind w:left="555" w:hangingChars="250" w:hanging="555"/>
      </w:pPr>
      <w:bookmarkStart w:id="67" w:name="_Ref291149155"/>
      <w:bookmarkStart w:id="68" w:name="_Ref291148972"/>
      <w:commentRangeStart w:id="69"/>
      <w:r w:rsidRPr="003867A2">
        <w:t>马建勋</w:t>
      </w:r>
      <w:r w:rsidRPr="003867A2">
        <w:rPr>
          <w:rFonts w:hint="eastAsia"/>
        </w:rPr>
        <w:t>，</w:t>
      </w:r>
      <w:r w:rsidRPr="003867A2">
        <w:t>梅占馨</w:t>
      </w:r>
      <w:r w:rsidRPr="003867A2">
        <w:rPr>
          <w:rFonts w:hint="eastAsia"/>
        </w:rPr>
        <w:t>．</w:t>
      </w:r>
      <w:r w:rsidRPr="003867A2">
        <w:t>筒仓在地震作用下的计算理论</w:t>
      </w:r>
      <w:r w:rsidRPr="003867A2">
        <w:t>[J]</w:t>
      </w:r>
      <w:r w:rsidRPr="003867A2">
        <w:rPr>
          <w:rFonts w:hint="eastAsia"/>
        </w:rPr>
        <w:t>．</w:t>
      </w:r>
      <w:r w:rsidRPr="003867A2">
        <w:t>土木工程学报</w:t>
      </w:r>
      <w:r w:rsidRPr="003867A2">
        <w:rPr>
          <w:rFonts w:hint="eastAsia"/>
        </w:rPr>
        <w:t>，</w:t>
      </w:r>
      <w:r w:rsidRPr="003867A2">
        <w:t>1997</w:t>
      </w:r>
      <w:r w:rsidRPr="003867A2">
        <w:rPr>
          <w:rFonts w:hint="eastAsia"/>
        </w:rPr>
        <w:t>，</w:t>
      </w:r>
      <w:r w:rsidRPr="003867A2">
        <w:t>30</w:t>
      </w:r>
      <w:r w:rsidRPr="003867A2">
        <w:rPr>
          <w:rFonts w:hint="eastAsia"/>
        </w:rPr>
        <w:t>（</w:t>
      </w:r>
      <w:r w:rsidRPr="003867A2">
        <w:t>1</w:t>
      </w:r>
      <w:r w:rsidRPr="003867A2">
        <w:rPr>
          <w:rFonts w:hint="eastAsia"/>
        </w:rPr>
        <w:t>）：</w:t>
      </w:r>
      <w:r w:rsidRPr="003867A2">
        <w:t>25-30</w:t>
      </w:r>
      <w:r w:rsidRPr="003867A2">
        <w:rPr>
          <w:rFonts w:hint="eastAsia"/>
        </w:rPr>
        <w:t>．</w:t>
      </w:r>
      <w:bookmarkEnd w:id="67"/>
    </w:p>
    <w:p w:rsidR="00686824" w:rsidRPr="00E366B3" w:rsidRDefault="00842318" w:rsidP="00884766">
      <w:pPr>
        <w:pStyle w:val="a"/>
        <w:ind w:left="525" w:hangingChars="250" w:hanging="525"/>
      </w:pPr>
      <w:hyperlink r:id="rId14" w:history="1">
        <w:r w:rsidR="0014310E" w:rsidRPr="00E366B3">
          <w:rPr>
            <w:rFonts w:hint="eastAsia"/>
          </w:rPr>
          <w:t>徐炬平</w:t>
        </w:r>
      </w:hyperlink>
      <w:r w:rsidR="0014310E" w:rsidRPr="00E366B3">
        <w:rPr>
          <w:rFonts w:hint="eastAsia"/>
          <w:b/>
        </w:rPr>
        <w:t>，</w:t>
      </w:r>
      <w:hyperlink r:id="rId15" w:history="1">
        <w:r w:rsidR="0014310E" w:rsidRPr="00E366B3">
          <w:rPr>
            <w:rFonts w:hint="eastAsia"/>
          </w:rPr>
          <w:t>田雪飞</w:t>
        </w:r>
      </w:hyperlink>
      <w:r w:rsidR="0014310E" w:rsidRPr="00E366B3">
        <w:rPr>
          <w:rFonts w:hint="eastAsia"/>
          <w:b/>
        </w:rPr>
        <w:t>，</w:t>
      </w:r>
      <w:hyperlink r:id="rId16" w:history="1">
        <w:r w:rsidR="0014310E" w:rsidRPr="00E366B3">
          <w:rPr>
            <w:rFonts w:hint="eastAsia"/>
          </w:rPr>
          <w:t>闫景侠</w:t>
        </w:r>
      </w:hyperlink>
      <w:r w:rsidR="0014310E" w:rsidRPr="00E366B3">
        <w:rPr>
          <w:rFonts w:hint="eastAsia"/>
          <w:b/>
        </w:rPr>
        <w:t>，</w:t>
      </w:r>
      <w:hyperlink r:id="rId17" w:history="1">
        <w:r w:rsidR="0014310E" w:rsidRPr="00E366B3">
          <w:rPr>
            <w:rFonts w:hint="eastAsia"/>
          </w:rPr>
          <w:t>卢海筠</w:t>
        </w:r>
      </w:hyperlink>
      <w:r w:rsidR="0014310E" w:rsidRPr="00E366B3">
        <w:rPr>
          <w:rFonts w:hint="eastAsia"/>
          <w:b/>
        </w:rPr>
        <w:t>，</w:t>
      </w:r>
      <w:hyperlink r:id="rId18" w:history="1">
        <w:r w:rsidR="0014310E" w:rsidRPr="00E366B3">
          <w:rPr>
            <w:rFonts w:hint="eastAsia"/>
          </w:rPr>
          <w:t>储诚富</w:t>
        </w:r>
      </w:hyperlink>
      <w:r w:rsidR="0014310E" w:rsidRPr="00E366B3">
        <w:rPr>
          <w:rFonts w:hint="eastAsia"/>
          <w:b/>
        </w:rPr>
        <w:t>，</w:t>
      </w:r>
      <w:hyperlink r:id="rId19" w:history="1">
        <w:r w:rsidR="0014310E" w:rsidRPr="00E366B3">
          <w:rPr>
            <w:rFonts w:hint="eastAsia"/>
          </w:rPr>
          <w:t>赵佳佳</w:t>
        </w:r>
      </w:hyperlink>
      <w:r w:rsidR="0014310E" w:rsidRPr="00E366B3">
        <w:rPr>
          <w:rFonts w:hint="eastAsia"/>
          <w:b/>
        </w:rPr>
        <w:t>，</w:t>
      </w:r>
      <w:r w:rsidR="0014310E" w:rsidRPr="00E366B3">
        <w:rPr>
          <w:rFonts w:hint="eastAsia"/>
        </w:rPr>
        <w:t>等</w:t>
      </w:r>
      <w:r w:rsidR="00153A05" w:rsidRPr="00E366B3">
        <w:rPr>
          <w:rFonts w:hint="eastAsia"/>
        </w:rPr>
        <w:t>．</w:t>
      </w:r>
      <w:r w:rsidR="0014310E" w:rsidRPr="00E366B3">
        <w:rPr>
          <w:rFonts w:hint="eastAsia"/>
        </w:rPr>
        <w:t>桩端后压浆在涡河大桥桩基中的试验研究</w:t>
      </w:r>
      <w:r w:rsidR="00686824" w:rsidRPr="00E366B3">
        <w:t>［</w:t>
      </w:r>
      <w:r w:rsidR="00686824" w:rsidRPr="00E366B3">
        <w:rPr>
          <w:rFonts w:hint="eastAsia"/>
        </w:rPr>
        <w:t>J</w:t>
      </w:r>
      <w:r w:rsidR="00686824" w:rsidRPr="00E366B3">
        <w:t>］</w:t>
      </w:r>
      <w:r w:rsidR="00686824" w:rsidRPr="00E366B3">
        <w:rPr>
          <w:rFonts w:hint="eastAsia"/>
        </w:rPr>
        <w:t>．</w:t>
      </w:r>
      <w:r w:rsidR="0014310E" w:rsidRPr="00E366B3">
        <w:rPr>
          <w:rFonts w:hint="eastAsia"/>
        </w:rPr>
        <w:t>合肥工业大学</w:t>
      </w:r>
      <w:r w:rsidR="00686824" w:rsidRPr="00E366B3">
        <w:t>学报，</w:t>
      </w:r>
      <w:r w:rsidR="00686824" w:rsidRPr="00E366B3">
        <w:t>20</w:t>
      </w:r>
      <w:r w:rsidR="0014310E" w:rsidRPr="00E366B3">
        <w:rPr>
          <w:rFonts w:hint="eastAsia"/>
        </w:rPr>
        <w:t>13</w:t>
      </w:r>
      <w:r w:rsidR="00686824" w:rsidRPr="00E366B3">
        <w:t>，</w:t>
      </w:r>
      <w:r w:rsidR="0014310E" w:rsidRPr="00E366B3">
        <w:rPr>
          <w:rFonts w:hint="eastAsia"/>
        </w:rPr>
        <w:t>36</w:t>
      </w:r>
      <w:r w:rsidR="00686824" w:rsidRPr="00E366B3">
        <w:t>(</w:t>
      </w:r>
      <w:r w:rsidR="0014310E" w:rsidRPr="00E366B3">
        <w:rPr>
          <w:rFonts w:hint="eastAsia"/>
        </w:rPr>
        <w:t>2</w:t>
      </w:r>
      <w:r w:rsidR="00686824" w:rsidRPr="00E366B3">
        <w:t>)</w:t>
      </w:r>
      <w:r w:rsidR="00686824" w:rsidRPr="00E366B3">
        <w:rPr>
          <w:rFonts w:hint="eastAsia"/>
        </w:rPr>
        <w:t>：</w:t>
      </w:r>
      <w:r w:rsidR="0014310E" w:rsidRPr="00E366B3">
        <w:rPr>
          <w:rFonts w:hint="eastAsia"/>
        </w:rPr>
        <w:t>192</w:t>
      </w:r>
      <w:r w:rsidR="00686824" w:rsidRPr="00E366B3">
        <w:t>-</w:t>
      </w:r>
      <w:r w:rsidR="0014310E" w:rsidRPr="00E366B3">
        <w:rPr>
          <w:rFonts w:hint="eastAsia"/>
        </w:rPr>
        <w:t>196</w:t>
      </w:r>
      <w:r w:rsidR="00153A05" w:rsidRPr="00E366B3">
        <w:rPr>
          <w:rFonts w:hint="eastAsia"/>
        </w:rPr>
        <w:t>．</w:t>
      </w:r>
    </w:p>
    <w:p w:rsidR="00686824" w:rsidRPr="00274461" w:rsidRDefault="00153A05" w:rsidP="00884766">
      <w:pPr>
        <w:pStyle w:val="a"/>
        <w:ind w:left="555" w:hangingChars="250" w:hanging="555"/>
      </w:pPr>
      <w:r w:rsidRPr="00274461">
        <w:rPr>
          <w:bdr w:val="none" w:sz="0" w:space="0" w:color="auto" w:frame="1"/>
        </w:rPr>
        <w:t>Mohamed T.A</w:t>
      </w:r>
      <w:r w:rsidR="0014310E" w:rsidRPr="00274461">
        <w:rPr>
          <w:rFonts w:hint="eastAsia"/>
          <w:bdr w:val="none" w:sz="0" w:space="0" w:color="auto" w:frame="1"/>
        </w:rPr>
        <w:t>.</w:t>
      </w:r>
      <w:r w:rsidRPr="00274461">
        <w:t>,</w:t>
      </w:r>
      <w:r w:rsidRPr="00274461">
        <w:rPr>
          <w:rFonts w:hint="eastAsia"/>
        </w:rPr>
        <w:t xml:space="preserve"> </w:t>
      </w:r>
      <w:r w:rsidRPr="00274461">
        <w:rPr>
          <w:bdr w:val="none" w:sz="0" w:space="0" w:color="auto" w:frame="1"/>
        </w:rPr>
        <w:t>Ian D.M</w:t>
      </w:r>
      <w:r w:rsidR="0014310E" w:rsidRPr="00274461">
        <w:rPr>
          <w:rFonts w:hint="eastAsia"/>
          <w:bdr w:val="none" w:sz="0" w:space="0" w:color="auto" w:frame="1"/>
        </w:rPr>
        <w:t>.</w:t>
      </w:r>
      <w:r w:rsidRPr="00274461">
        <w:t>,</w:t>
      </w:r>
      <w:r w:rsidRPr="00274461">
        <w:rPr>
          <w:rFonts w:hint="eastAsia"/>
        </w:rPr>
        <w:t xml:space="preserve"> </w:t>
      </w:r>
      <w:r w:rsidRPr="00274461">
        <w:rPr>
          <w:bdr w:val="none" w:sz="0" w:space="0" w:color="auto" w:frame="1"/>
        </w:rPr>
        <w:t>Tarek T.A</w:t>
      </w:r>
      <w:r w:rsidR="0014310E" w:rsidRPr="00274461">
        <w:rPr>
          <w:rFonts w:hint="eastAsia"/>
          <w:bdr w:val="none" w:sz="0" w:space="0" w:color="auto" w:frame="1"/>
        </w:rPr>
        <w:t>.</w:t>
      </w:r>
      <w:r w:rsidR="00686824" w:rsidRPr="00274461">
        <w:t xml:space="preserve"> A numerical investigation into thebehavior of ground-supported concrete silos ﬁlled with saturated solids</w:t>
      </w:r>
      <w:r w:rsidR="00686824" w:rsidRPr="00274461">
        <w:rPr>
          <w:rFonts w:hint="eastAsia"/>
        </w:rPr>
        <w:t xml:space="preserve"> </w:t>
      </w:r>
      <w:r w:rsidR="00686824" w:rsidRPr="00274461">
        <w:t>[J].</w:t>
      </w:r>
      <w:r w:rsidR="00686824" w:rsidRPr="00274461">
        <w:rPr>
          <w:rFonts w:hint="eastAsia"/>
        </w:rPr>
        <w:t xml:space="preserve"> </w:t>
      </w:r>
      <w:r w:rsidR="00686824" w:rsidRPr="00274461">
        <w:t>International Journal of Solids and Structures, 2006, 43</w:t>
      </w:r>
      <w:r w:rsidRPr="00274461">
        <w:rPr>
          <w:rFonts w:hint="eastAsia"/>
        </w:rPr>
        <w:t>(13)</w:t>
      </w:r>
      <w:r w:rsidR="00686824" w:rsidRPr="00274461">
        <w:t>: 3723–3738.</w:t>
      </w:r>
    </w:p>
    <w:p w:rsidR="0014310E" w:rsidRPr="003867A2" w:rsidRDefault="0014310E" w:rsidP="00884766">
      <w:pPr>
        <w:pStyle w:val="a"/>
        <w:ind w:left="555" w:hangingChars="250" w:hanging="555"/>
      </w:pPr>
      <w:r w:rsidRPr="0014310E">
        <w:t>N</w:t>
      </w:r>
      <w:r w:rsidRPr="00274461">
        <w:t xml:space="preserve">agaiT., Kurata M., Nakamura T., Ito T., Fujiki K., Nakao M., </w:t>
      </w:r>
      <w:r w:rsidRPr="00274461">
        <w:rPr>
          <w:rFonts w:hint="eastAsia"/>
        </w:rPr>
        <w:t>et al</w:t>
      </w:r>
      <w:r w:rsidRPr="00274461">
        <w:t>. Properties of myofibrillar protein from Japanese stingfish (</w:t>
      </w:r>
      <w:r w:rsidRPr="00274461">
        <w:rPr>
          <w:i/>
        </w:rPr>
        <w:t>Sebastes inermis</w:t>
      </w:r>
      <w:r w:rsidRPr="00274461">
        <w:t xml:space="preserve">) dorsal muscle. Food Research International, </w:t>
      </w:r>
      <w:r w:rsidRPr="00274461">
        <w:rPr>
          <w:rFonts w:hint="eastAsia"/>
        </w:rPr>
        <w:t xml:space="preserve">1999, </w:t>
      </w:r>
      <w:r w:rsidRPr="00274461">
        <w:t>32</w:t>
      </w:r>
      <w:r w:rsidRPr="00274461">
        <w:rPr>
          <w:rFonts w:hint="eastAsia"/>
        </w:rPr>
        <w:t>(6)</w:t>
      </w:r>
      <w:r w:rsidRPr="00274461">
        <w:t>, 401–405.</w:t>
      </w:r>
    </w:p>
    <w:p w:rsidR="00E4296D" w:rsidRPr="00D86B5A" w:rsidRDefault="00E4296D" w:rsidP="00884766">
      <w:pPr>
        <w:pStyle w:val="a"/>
        <w:ind w:left="555" w:hangingChars="250" w:hanging="555"/>
      </w:pPr>
      <w:r w:rsidRPr="00D86B5A">
        <w:t>姚伯英</w:t>
      </w:r>
      <w:r w:rsidRPr="00D86B5A">
        <w:rPr>
          <w:rFonts w:hint="eastAsia"/>
        </w:rPr>
        <w:t>，</w:t>
      </w:r>
      <w:r w:rsidRPr="00D86B5A">
        <w:t>侯忠良</w:t>
      </w:r>
      <w:r w:rsidRPr="00D86B5A">
        <w:rPr>
          <w:rFonts w:hint="eastAsia"/>
        </w:rPr>
        <w:t>．</w:t>
      </w:r>
      <w:r w:rsidRPr="00D86B5A">
        <w:t>构筑物抗震</w:t>
      </w:r>
      <w:r w:rsidRPr="00D86B5A">
        <w:rPr>
          <w:rFonts w:hint="eastAsia"/>
        </w:rPr>
        <w:t>[M]</w:t>
      </w:r>
      <w:r w:rsidRPr="00D86B5A">
        <w:rPr>
          <w:rFonts w:hint="eastAsia"/>
        </w:rPr>
        <w:t>．</w:t>
      </w:r>
      <w:r w:rsidRPr="00D86B5A">
        <w:t>北京：测绘出版社</w:t>
      </w:r>
      <w:r w:rsidRPr="00D86B5A">
        <w:rPr>
          <w:rFonts w:hint="eastAsia"/>
        </w:rPr>
        <w:t>，</w:t>
      </w:r>
      <w:r w:rsidRPr="00D86B5A">
        <w:t>1990</w:t>
      </w:r>
      <w:bookmarkEnd w:id="68"/>
      <w:r w:rsidRPr="00D86B5A">
        <w:rPr>
          <w:rFonts w:hint="eastAsia"/>
        </w:rPr>
        <w:t>．</w:t>
      </w:r>
    </w:p>
    <w:p w:rsidR="00984756" w:rsidRPr="003867A2" w:rsidRDefault="00984756" w:rsidP="00884766">
      <w:pPr>
        <w:pStyle w:val="a"/>
        <w:ind w:left="555" w:hangingChars="250" w:hanging="555"/>
      </w:pPr>
      <w:bookmarkStart w:id="70" w:name="_Ref291149006"/>
      <w:r w:rsidRPr="003867A2">
        <w:t>Skolink</w:t>
      </w:r>
      <w:r w:rsidRPr="003867A2">
        <w:rPr>
          <w:rFonts w:hint="eastAsia"/>
        </w:rPr>
        <w:t xml:space="preserve"> </w:t>
      </w:r>
      <w:r w:rsidRPr="003867A2">
        <w:t>M</w:t>
      </w:r>
      <w:r w:rsidRPr="003867A2">
        <w:rPr>
          <w:rFonts w:hint="eastAsia"/>
        </w:rPr>
        <w:t xml:space="preserve"> </w:t>
      </w:r>
      <w:r w:rsidRPr="003867A2">
        <w:t>I.</w:t>
      </w:r>
      <w:r w:rsidRPr="003867A2">
        <w:rPr>
          <w:rFonts w:hint="eastAsia"/>
        </w:rPr>
        <w:t xml:space="preserve"> </w:t>
      </w:r>
      <w:r w:rsidRPr="003867A2">
        <w:t>Radar</w:t>
      </w:r>
      <w:r w:rsidRPr="003867A2">
        <w:rPr>
          <w:rFonts w:hint="eastAsia"/>
        </w:rPr>
        <w:t xml:space="preserve"> </w:t>
      </w:r>
      <w:r w:rsidRPr="003867A2">
        <w:t>handbook</w:t>
      </w:r>
      <w:r w:rsidRPr="003867A2">
        <w:t>［</w:t>
      </w:r>
      <w:r w:rsidRPr="003867A2">
        <w:rPr>
          <w:rFonts w:hint="eastAsia"/>
        </w:rPr>
        <w:t>M</w:t>
      </w:r>
      <w:r w:rsidRPr="003867A2">
        <w:t>］</w:t>
      </w:r>
      <w:r w:rsidRPr="003867A2">
        <w:t>.</w:t>
      </w:r>
      <w:r w:rsidRPr="003867A2">
        <w:rPr>
          <w:rFonts w:hint="eastAsia"/>
        </w:rPr>
        <w:t xml:space="preserve"> </w:t>
      </w:r>
      <w:smartTag w:uri="urn:schemas-microsoft-com:office:smarttags" w:element="State">
        <w:smartTag w:uri="urn:schemas-microsoft-com:office:smarttags" w:element="place">
          <w:r w:rsidRPr="003867A2">
            <w:t>New</w:t>
          </w:r>
          <w:r w:rsidRPr="003867A2">
            <w:rPr>
              <w:rFonts w:hint="eastAsia"/>
            </w:rPr>
            <w:t xml:space="preserve"> </w:t>
          </w:r>
          <w:r w:rsidRPr="003867A2">
            <w:t>York</w:t>
          </w:r>
        </w:smartTag>
      </w:smartTag>
      <w:r w:rsidRPr="003867A2">
        <w:t>:</w:t>
      </w:r>
      <w:r w:rsidRPr="003867A2">
        <w:rPr>
          <w:rFonts w:hint="eastAsia"/>
        </w:rPr>
        <w:t xml:space="preserve"> </w:t>
      </w:r>
      <w:r w:rsidRPr="003867A2">
        <w:t>McGraw-Hill,</w:t>
      </w:r>
      <w:r w:rsidRPr="003867A2">
        <w:rPr>
          <w:rFonts w:hint="eastAsia"/>
        </w:rPr>
        <w:t xml:space="preserve"> </w:t>
      </w:r>
      <w:r w:rsidRPr="003867A2">
        <w:t>1990</w:t>
      </w:r>
      <w:r w:rsidRPr="003867A2">
        <w:rPr>
          <w:rFonts w:hint="eastAsia"/>
        </w:rPr>
        <w:t>.</w:t>
      </w:r>
    </w:p>
    <w:p w:rsidR="00686824" w:rsidRPr="00E366B3" w:rsidRDefault="00E366B3" w:rsidP="00884766">
      <w:pPr>
        <w:pStyle w:val="a"/>
        <w:ind w:left="555" w:hangingChars="250" w:hanging="555"/>
      </w:pPr>
      <w:bookmarkStart w:id="71" w:name="_Ref291149742"/>
      <w:r w:rsidRPr="00E366B3">
        <w:t>汤明，余兆菊，兰琳，陈立富，张颖，张立同</w:t>
      </w:r>
      <w:r w:rsidRPr="00E366B3">
        <w:t>.</w:t>
      </w:r>
      <w:r w:rsidRPr="00E366B3">
        <w:rPr>
          <w:rFonts w:hint="eastAsia"/>
        </w:rPr>
        <w:t xml:space="preserve"> </w:t>
      </w:r>
      <w:r w:rsidRPr="00E366B3">
        <w:t>液态聚碳硅烷改性对固态聚碳硅烷纺丝和交联性能的影响</w:t>
      </w:r>
      <w:r w:rsidRPr="00E366B3">
        <w:t>[A].</w:t>
      </w:r>
      <w:r w:rsidRPr="00E366B3">
        <w:rPr>
          <w:rFonts w:hint="eastAsia"/>
        </w:rPr>
        <w:t xml:space="preserve"> </w:t>
      </w:r>
      <w:r w:rsidRPr="00E366B3">
        <w:rPr>
          <w:rFonts w:hint="eastAsia"/>
        </w:rPr>
        <w:t>郭玉明</w:t>
      </w:r>
      <w:r w:rsidRPr="00E366B3">
        <w:t>.</w:t>
      </w:r>
      <w:r w:rsidRPr="00E366B3">
        <w:rPr>
          <w:rFonts w:hint="eastAsia"/>
        </w:rPr>
        <w:t xml:space="preserve"> </w:t>
      </w:r>
      <w:r w:rsidRPr="00E366B3">
        <w:t>第</w:t>
      </w:r>
      <w:r w:rsidRPr="00E366B3">
        <w:rPr>
          <w:rFonts w:hint="eastAsia"/>
        </w:rPr>
        <w:t>十四</w:t>
      </w:r>
      <w:r w:rsidRPr="00E366B3">
        <w:t>届全国复合材料学术会议论文集论文集名</w:t>
      </w:r>
      <w:r w:rsidRPr="00E366B3">
        <w:t>[C]</w:t>
      </w:r>
      <w:r w:rsidR="00686824" w:rsidRPr="00E366B3">
        <w:t>.</w:t>
      </w:r>
      <w:r w:rsidRPr="00E366B3">
        <w:rPr>
          <w:rFonts w:hint="eastAsia"/>
        </w:rPr>
        <w:t xml:space="preserve"> </w:t>
      </w:r>
      <w:r w:rsidR="00686824" w:rsidRPr="00E366B3">
        <w:t>北京</w:t>
      </w:r>
      <w:r w:rsidRPr="00E366B3">
        <w:rPr>
          <w:rFonts w:hint="eastAsia"/>
        </w:rPr>
        <w:t>：</w:t>
      </w:r>
      <w:r w:rsidRPr="00E366B3">
        <w:t>中国宇航出版社</w:t>
      </w:r>
      <w:r w:rsidR="00686824" w:rsidRPr="00E366B3">
        <w:t>，</w:t>
      </w:r>
      <w:r w:rsidRPr="00E366B3">
        <w:rPr>
          <w:rFonts w:hint="eastAsia"/>
        </w:rPr>
        <w:t>200</w:t>
      </w:r>
      <w:r w:rsidR="00686824" w:rsidRPr="00E366B3">
        <w:t>6</w:t>
      </w:r>
      <w:r w:rsidRPr="00E366B3">
        <w:rPr>
          <w:rFonts w:hint="eastAsia"/>
        </w:rPr>
        <w:t>：</w:t>
      </w:r>
      <w:r w:rsidRPr="00E366B3">
        <w:rPr>
          <w:rFonts w:hint="eastAsia"/>
        </w:rPr>
        <w:t>106</w:t>
      </w:r>
      <w:r w:rsidR="00686824" w:rsidRPr="00E366B3">
        <w:t>-</w:t>
      </w:r>
      <w:r w:rsidRPr="00E366B3">
        <w:rPr>
          <w:rFonts w:hint="eastAsia"/>
        </w:rPr>
        <w:t>109</w:t>
      </w:r>
      <w:r w:rsidR="00686824" w:rsidRPr="00E366B3">
        <w:rPr>
          <w:rFonts w:hint="eastAsia"/>
        </w:rPr>
        <w:t>.</w:t>
      </w:r>
    </w:p>
    <w:p w:rsidR="00686824" w:rsidRPr="00E366B3" w:rsidRDefault="00E366B3" w:rsidP="00884766">
      <w:pPr>
        <w:pStyle w:val="a"/>
        <w:ind w:left="555" w:hangingChars="250" w:hanging="555"/>
      </w:pPr>
      <w:r w:rsidRPr="00E366B3">
        <w:t>Emest C.</w:t>
      </w:r>
      <w:r w:rsidR="00686824" w:rsidRPr="00E366B3">
        <w:t>H</w:t>
      </w:r>
      <w:r w:rsidRPr="00E366B3">
        <w:rPr>
          <w:rFonts w:hint="eastAsia"/>
        </w:rPr>
        <w:t>.</w:t>
      </w:r>
      <w:r w:rsidR="00686824" w:rsidRPr="00E366B3">
        <w:t xml:space="preserve">, John D.N. Experimental </w:t>
      </w:r>
      <w:r w:rsidR="00686824" w:rsidRPr="00E366B3">
        <w:rPr>
          <w:rFonts w:hint="eastAsia"/>
        </w:rPr>
        <w:t>d</w:t>
      </w:r>
      <w:r w:rsidR="00686824" w:rsidRPr="00E366B3">
        <w:t xml:space="preserve">etermination of </w:t>
      </w:r>
      <w:r w:rsidR="00686824" w:rsidRPr="00E366B3">
        <w:rPr>
          <w:rFonts w:hint="eastAsia"/>
        </w:rPr>
        <w:t>e</w:t>
      </w:r>
      <w:r w:rsidR="00686824" w:rsidRPr="00E366B3">
        <w:t xml:space="preserve">ffective </w:t>
      </w:r>
      <w:r w:rsidR="00686824" w:rsidRPr="00E366B3">
        <w:rPr>
          <w:rFonts w:hint="eastAsia"/>
        </w:rPr>
        <w:t>w</w:t>
      </w:r>
      <w:r w:rsidR="00686824" w:rsidRPr="00E366B3">
        <w:t xml:space="preserve">eight of </w:t>
      </w:r>
      <w:r w:rsidR="00686824" w:rsidRPr="00E366B3">
        <w:rPr>
          <w:rFonts w:hint="eastAsia"/>
        </w:rPr>
        <w:t>s</w:t>
      </w:r>
      <w:r w:rsidR="00686824" w:rsidRPr="00E366B3">
        <w:t xml:space="preserve">tored </w:t>
      </w:r>
      <w:r w:rsidR="00686824" w:rsidRPr="00E366B3">
        <w:rPr>
          <w:rFonts w:hint="eastAsia"/>
        </w:rPr>
        <w:t>m</w:t>
      </w:r>
      <w:r w:rsidR="00686824" w:rsidRPr="00E366B3">
        <w:t xml:space="preserve">aterial for </w:t>
      </w:r>
      <w:r w:rsidR="00686824" w:rsidRPr="00E366B3">
        <w:rPr>
          <w:rFonts w:hint="eastAsia"/>
        </w:rPr>
        <w:t>u</w:t>
      </w:r>
      <w:r w:rsidR="00686824" w:rsidRPr="00E366B3">
        <w:t xml:space="preserve">se in </w:t>
      </w:r>
      <w:r w:rsidR="00686824" w:rsidRPr="00E366B3">
        <w:rPr>
          <w:rFonts w:hint="eastAsia"/>
        </w:rPr>
        <w:t>s</w:t>
      </w:r>
      <w:r w:rsidR="00686824" w:rsidRPr="00E366B3">
        <w:t xml:space="preserve">eismic </w:t>
      </w:r>
      <w:r w:rsidR="00686824" w:rsidRPr="00E366B3">
        <w:rPr>
          <w:rFonts w:hint="eastAsia"/>
        </w:rPr>
        <w:t>d</w:t>
      </w:r>
      <w:r w:rsidR="00686824" w:rsidRPr="00E366B3">
        <w:t xml:space="preserve">esign of </w:t>
      </w:r>
      <w:r w:rsidR="00686824" w:rsidRPr="00E366B3">
        <w:rPr>
          <w:rFonts w:hint="eastAsia"/>
        </w:rPr>
        <w:t>s</w:t>
      </w:r>
      <w:r w:rsidR="00686824" w:rsidRPr="00E366B3">
        <w:t>ilos [</w:t>
      </w:r>
      <w:r w:rsidR="00686824" w:rsidRPr="00E366B3">
        <w:rPr>
          <w:rFonts w:hint="eastAsia"/>
        </w:rPr>
        <w:t>C</w:t>
      </w:r>
      <w:r w:rsidR="00686824" w:rsidRPr="00E366B3">
        <w:t>]. ACI Journal Proceedings, 1985, 82(6): 828-833.</w:t>
      </w:r>
      <w:bookmarkEnd w:id="71"/>
    </w:p>
    <w:p w:rsidR="00686824" w:rsidRPr="003867A2" w:rsidRDefault="00686824" w:rsidP="00884766">
      <w:pPr>
        <w:pStyle w:val="a"/>
        <w:ind w:left="555" w:hangingChars="250" w:hanging="555"/>
      </w:pPr>
      <w:r w:rsidRPr="003867A2">
        <w:t>金宏</w:t>
      </w:r>
      <w:r w:rsidRPr="003867A2">
        <w:t>.</w:t>
      </w:r>
      <w:r w:rsidRPr="003867A2">
        <w:rPr>
          <w:rFonts w:hint="eastAsia"/>
        </w:rPr>
        <w:t xml:space="preserve"> </w:t>
      </w:r>
      <w:r w:rsidRPr="003867A2">
        <w:t>导航系统的精度及容错性能的研究［</w:t>
      </w:r>
      <w:r w:rsidRPr="003867A2">
        <w:rPr>
          <w:rFonts w:hint="eastAsia"/>
        </w:rPr>
        <w:t>D</w:t>
      </w:r>
      <w:r w:rsidRPr="003867A2">
        <w:t>］</w:t>
      </w:r>
      <w:r w:rsidRPr="003867A2">
        <w:t>.</w:t>
      </w:r>
      <w:r w:rsidRPr="003867A2">
        <w:rPr>
          <w:rFonts w:hint="eastAsia"/>
        </w:rPr>
        <w:t xml:space="preserve"> </w:t>
      </w:r>
      <w:r w:rsidRPr="003867A2">
        <w:rPr>
          <w:rFonts w:hint="eastAsia"/>
        </w:rPr>
        <w:t>北京</w:t>
      </w:r>
      <w:r w:rsidR="00274461">
        <w:rPr>
          <w:rFonts w:hint="eastAsia"/>
        </w:rPr>
        <w:t>：</w:t>
      </w:r>
      <w:r w:rsidRPr="003867A2">
        <w:t>北京航空航天大学自动控制系，</w:t>
      </w:r>
      <w:r w:rsidRPr="003867A2">
        <w:t>1998</w:t>
      </w:r>
      <w:r w:rsidRPr="003867A2">
        <w:rPr>
          <w:rFonts w:hint="eastAsia"/>
        </w:rPr>
        <w:t>.</w:t>
      </w:r>
    </w:p>
    <w:p w:rsidR="00686824" w:rsidRPr="003867A2" w:rsidRDefault="00686824" w:rsidP="00884766">
      <w:pPr>
        <w:pStyle w:val="a"/>
        <w:ind w:left="555" w:hangingChars="250" w:hanging="555"/>
      </w:pPr>
      <w:r w:rsidRPr="003867A2">
        <w:t>姜锡洲</w:t>
      </w:r>
      <w:r w:rsidRPr="003867A2">
        <w:t>.</w:t>
      </w:r>
      <w:r w:rsidRPr="003867A2">
        <w:rPr>
          <w:rFonts w:hint="eastAsia"/>
        </w:rPr>
        <w:t xml:space="preserve"> </w:t>
      </w:r>
      <w:r w:rsidRPr="003867A2">
        <w:t>一种温热外敷药制备方案［</w:t>
      </w:r>
      <w:r w:rsidRPr="003867A2">
        <w:rPr>
          <w:rFonts w:hint="eastAsia"/>
        </w:rPr>
        <w:t>P</w:t>
      </w:r>
      <w:r w:rsidRPr="003867A2">
        <w:t>］</w:t>
      </w:r>
      <w:r w:rsidR="00274461" w:rsidRPr="003867A2">
        <w:rPr>
          <w:rFonts w:hint="eastAsia"/>
        </w:rPr>
        <w:t>．</w:t>
      </w:r>
      <w:r w:rsidRPr="003867A2">
        <w:t>中国</w:t>
      </w:r>
      <w:r w:rsidRPr="003867A2">
        <w:rPr>
          <w:rFonts w:hint="eastAsia"/>
        </w:rPr>
        <w:t>：</w:t>
      </w:r>
      <w:r w:rsidRPr="003867A2">
        <w:t>881056073</w:t>
      </w:r>
      <w:r w:rsidRPr="003867A2">
        <w:rPr>
          <w:rFonts w:hint="eastAsia"/>
        </w:rPr>
        <w:t>，</w:t>
      </w:r>
      <w:smartTag w:uri="urn:schemas-microsoft-com:office:smarttags" w:element="chsdate">
        <w:smartTagPr>
          <w:attr w:name="Year" w:val="1989"/>
          <w:attr w:name="Month" w:val="7"/>
          <w:attr w:name="Day" w:val="6"/>
          <w:attr w:name="IsLunarDate" w:val="False"/>
          <w:attr w:name="IsROCDate" w:val="False"/>
        </w:smartTagPr>
        <w:r w:rsidRPr="003867A2">
          <w:t>1989-07-06</w:t>
        </w:r>
      </w:smartTag>
      <w:r w:rsidRPr="003867A2">
        <w:rPr>
          <w:rFonts w:hint="eastAsia"/>
        </w:rPr>
        <w:t>.</w:t>
      </w:r>
    </w:p>
    <w:p w:rsidR="00E4296D" w:rsidRPr="003867A2" w:rsidRDefault="00686824" w:rsidP="00884766">
      <w:pPr>
        <w:pStyle w:val="a"/>
        <w:ind w:left="555" w:hangingChars="250" w:hanging="555"/>
      </w:pPr>
      <w:r w:rsidRPr="003867A2">
        <w:rPr>
          <w:rFonts w:hint="eastAsia"/>
        </w:rPr>
        <w:t>GB 50191-93</w:t>
      </w:r>
      <w:r w:rsidRPr="003867A2">
        <w:rPr>
          <w:rFonts w:hint="eastAsia"/>
        </w:rPr>
        <w:t>，</w:t>
      </w:r>
      <w:r w:rsidRPr="003867A2">
        <w:t>构筑物抗震设计规范</w:t>
      </w:r>
      <w:r w:rsidRPr="003867A2">
        <w:rPr>
          <w:rFonts w:hint="eastAsia"/>
        </w:rPr>
        <w:t>[S]</w:t>
      </w:r>
      <w:r w:rsidR="00E4296D" w:rsidRPr="003867A2">
        <w:rPr>
          <w:rFonts w:hint="eastAsia"/>
        </w:rPr>
        <w:t>．</w:t>
      </w:r>
      <w:bookmarkEnd w:id="70"/>
    </w:p>
    <w:p w:rsidR="00686824" w:rsidRPr="003867A2" w:rsidRDefault="00686824" w:rsidP="00884766">
      <w:pPr>
        <w:pStyle w:val="a"/>
        <w:ind w:left="555" w:hangingChars="250" w:hanging="555"/>
      </w:pPr>
      <w:r w:rsidRPr="003867A2">
        <w:t>GB/T</w:t>
      </w:r>
      <w:r w:rsidRPr="003867A2">
        <w:rPr>
          <w:rFonts w:hint="eastAsia"/>
        </w:rPr>
        <w:t xml:space="preserve"> </w:t>
      </w:r>
      <w:r w:rsidRPr="003867A2">
        <w:t>16159</w:t>
      </w:r>
      <w:r w:rsidRPr="003867A2">
        <w:t>－</w:t>
      </w:r>
      <w:r w:rsidRPr="003867A2">
        <w:t>1996</w:t>
      </w:r>
      <w:r w:rsidRPr="003867A2">
        <w:t>，汉语拼音正词法基本规则</w:t>
      </w:r>
      <w:r w:rsidR="0010042A" w:rsidRPr="003867A2">
        <w:rPr>
          <w:rFonts w:hint="eastAsia"/>
        </w:rPr>
        <w:t>[S]</w:t>
      </w:r>
      <w:r w:rsidR="0010042A" w:rsidRPr="003867A2">
        <w:rPr>
          <w:rFonts w:hint="eastAsia"/>
        </w:rPr>
        <w:t>．</w:t>
      </w:r>
    </w:p>
    <w:p w:rsidR="001A70C6" w:rsidRPr="003867A2" w:rsidRDefault="001A70C6" w:rsidP="00884766">
      <w:pPr>
        <w:pStyle w:val="a"/>
        <w:ind w:left="555" w:hangingChars="250" w:hanging="555"/>
      </w:pPr>
      <w:r w:rsidRPr="003867A2">
        <w:rPr>
          <w:rFonts w:hint="eastAsia"/>
        </w:rPr>
        <w:t>谢希德</w:t>
      </w:r>
      <w:r w:rsidRPr="003867A2">
        <w:rPr>
          <w:rFonts w:hint="eastAsia"/>
        </w:rPr>
        <w:t xml:space="preserve">. </w:t>
      </w:r>
      <w:r w:rsidRPr="003867A2">
        <w:rPr>
          <w:rFonts w:hint="eastAsia"/>
        </w:rPr>
        <w:t>创造学习的新思路［</w:t>
      </w:r>
      <w:r w:rsidRPr="003867A2">
        <w:rPr>
          <w:rFonts w:hint="eastAsia"/>
        </w:rPr>
        <w:t>N</w:t>
      </w:r>
      <w:r w:rsidRPr="003867A2">
        <w:rPr>
          <w:rFonts w:hint="eastAsia"/>
        </w:rPr>
        <w:t>］</w:t>
      </w:r>
      <w:r w:rsidRPr="003867A2">
        <w:rPr>
          <w:rFonts w:hint="eastAsia"/>
        </w:rPr>
        <w:t xml:space="preserve">. </w:t>
      </w:r>
      <w:r w:rsidRPr="003867A2">
        <w:rPr>
          <w:rFonts w:hint="eastAsia"/>
        </w:rPr>
        <w:t>人民日报，</w:t>
      </w:r>
      <w:smartTag w:uri="urn:schemas-microsoft-com:office:smarttags" w:element="chsdate">
        <w:smartTagPr>
          <w:attr w:name="IsROCDate" w:val="False"/>
          <w:attr w:name="IsLunarDate" w:val="False"/>
          <w:attr w:name="Day" w:val="25"/>
          <w:attr w:name="Month" w:val="12"/>
          <w:attr w:name="Year" w:val="1998"/>
        </w:smartTagPr>
        <w:r w:rsidRPr="003867A2">
          <w:rPr>
            <w:rFonts w:hint="eastAsia"/>
          </w:rPr>
          <w:t>1998-12-25</w:t>
        </w:r>
      </w:smartTag>
      <w:r w:rsidRPr="003867A2">
        <w:rPr>
          <w:rFonts w:hint="eastAsia"/>
        </w:rPr>
        <w:t>（</w:t>
      </w:r>
      <w:r w:rsidRPr="003867A2">
        <w:rPr>
          <w:rFonts w:hint="eastAsia"/>
        </w:rPr>
        <w:t>10</w:t>
      </w:r>
      <w:r w:rsidRPr="003867A2">
        <w:rPr>
          <w:rFonts w:hint="eastAsia"/>
        </w:rPr>
        <w:t>）</w:t>
      </w:r>
      <w:r w:rsidRPr="003867A2">
        <w:rPr>
          <w:rFonts w:hint="eastAsia"/>
        </w:rPr>
        <w:t>.</w:t>
      </w:r>
    </w:p>
    <w:p w:rsidR="00DA02FB" w:rsidRPr="003867A2" w:rsidRDefault="00DA02FB" w:rsidP="00884766">
      <w:pPr>
        <w:pStyle w:val="a"/>
        <w:ind w:left="555" w:hangingChars="250" w:hanging="555"/>
      </w:pPr>
      <w:r w:rsidRPr="003867A2">
        <w:t>Kyungmoon</w:t>
      </w:r>
      <w:r w:rsidR="00686824" w:rsidRPr="003867A2">
        <w:rPr>
          <w:rFonts w:hint="eastAsia"/>
        </w:rPr>
        <w:t xml:space="preserve"> </w:t>
      </w:r>
      <w:r w:rsidRPr="003867A2">
        <w:t>N.</w:t>
      </w:r>
      <w:r w:rsidRPr="003867A2">
        <w:rPr>
          <w:rFonts w:hint="eastAsia"/>
        </w:rPr>
        <w:t xml:space="preserve"> </w:t>
      </w:r>
      <w:r w:rsidRPr="003867A2">
        <w:t>Automatic</w:t>
      </w:r>
      <w:r w:rsidRPr="003867A2">
        <w:rPr>
          <w:rFonts w:hint="eastAsia"/>
        </w:rPr>
        <w:t xml:space="preserve"> </w:t>
      </w:r>
      <w:r w:rsidRPr="003867A2">
        <w:t>landing</w:t>
      </w:r>
      <w:r w:rsidR="00686824" w:rsidRPr="003867A2">
        <w:rPr>
          <w:rFonts w:hint="eastAsia"/>
        </w:rPr>
        <w:t xml:space="preserve"> </w:t>
      </w:r>
      <w:r w:rsidRPr="003867A2">
        <w:t>system</w:t>
      </w:r>
      <w:r w:rsidR="00686824" w:rsidRPr="003867A2">
        <w:rPr>
          <w:rFonts w:hint="eastAsia"/>
        </w:rPr>
        <w:t xml:space="preserve"> </w:t>
      </w:r>
      <w:r w:rsidRPr="003867A2">
        <w:t>design</w:t>
      </w:r>
      <w:r w:rsidR="00686824" w:rsidRPr="003867A2">
        <w:rPr>
          <w:rFonts w:hint="eastAsia"/>
        </w:rPr>
        <w:t xml:space="preserve"> </w:t>
      </w:r>
      <w:r w:rsidRPr="003867A2">
        <w:t>using</w:t>
      </w:r>
      <w:r w:rsidR="00686824" w:rsidRPr="003867A2">
        <w:rPr>
          <w:rFonts w:hint="eastAsia"/>
        </w:rPr>
        <w:t xml:space="preserve"> </w:t>
      </w:r>
      <w:r w:rsidRPr="003867A2">
        <w:t>fuzzy</w:t>
      </w:r>
      <w:r w:rsidR="00686824" w:rsidRPr="003867A2">
        <w:rPr>
          <w:rFonts w:hint="eastAsia"/>
        </w:rPr>
        <w:t xml:space="preserve"> </w:t>
      </w:r>
      <w:r w:rsidRPr="003867A2">
        <w:t>logic[R].</w:t>
      </w:r>
      <w:r w:rsidR="00686824" w:rsidRPr="003867A2">
        <w:rPr>
          <w:rFonts w:hint="eastAsia"/>
        </w:rPr>
        <w:t xml:space="preserve"> </w:t>
      </w:r>
      <w:smartTag w:uri="urn:schemas-microsoft-com:office:smarttags" w:element="City">
        <w:smartTag w:uri="urn:schemas-microsoft-com:office:smarttags" w:element="place">
          <w:r w:rsidR="00686824" w:rsidRPr="003867A2">
            <w:rPr>
              <w:rFonts w:hint="eastAsia"/>
            </w:rPr>
            <w:t>Hefei</w:t>
          </w:r>
        </w:smartTag>
      </w:smartTag>
      <w:r w:rsidR="00686824" w:rsidRPr="003867A2">
        <w:rPr>
          <w:rFonts w:hint="eastAsia"/>
        </w:rPr>
        <w:t xml:space="preserve">: </w:t>
      </w:r>
      <w:r w:rsidRPr="003867A2">
        <w:t>AIAA</w:t>
      </w:r>
      <w:r w:rsidR="00686824" w:rsidRPr="003867A2">
        <w:rPr>
          <w:rFonts w:hint="eastAsia"/>
        </w:rPr>
        <w:t xml:space="preserve">, </w:t>
      </w:r>
      <w:r w:rsidRPr="003867A2">
        <w:t>1998</w:t>
      </w:r>
    </w:p>
    <w:p w:rsidR="00E4296D" w:rsidRPr="003867A2" w:rsidRDefault="00DA02FB" w:rsidP="00884766">
      <w:pPr>
        <w:pStyle w:val="a"/>
        <w:ind w:left="555" w:hangingChars="250" w:hanging="555"/>
      </w:pPr>
      <w:r w:rsidRPr="003867A2">
        <w:t>Pacs</w:t>
      </w:r>
      <w:r w:rsidR="002960A4" w:rsidRPr="003867A2">
        <w:rPr>
          <w:rFonts w:hint="eastAsia"/>
        </w:rPr>
        <w:t>.</w:t>
      </w:r>
      <w:r w:rsidRPr="003867A2">
        <w:rPr>
          <w:rFonts w:hint="eastAsia"/>
        </w:rPr>
        <w:t xml:space="preserve"> </w:t>
      </w:r>
      <w:r w:rsidR="002960A4" w:rsidRPr="003867A2">
        <w:rPr>
          <w:rFonts w:hint="eastAsia"/>
        </w:rPr>
        <w:t>T</w:t>
      </w:r>
      <w:r w:rsidRPr="003867A2">
        <w:t>he</w:t>
      </w:r>
      <w:r w:rsidRPr="003867A2">
        <w:rPr>
          <w:rFonts w:hint="eastAsia"/>
        </w:rPr>
        <w:t xml:space="preserve"> </w:t>
      </w:r>
      <w:r w:rsidRPr="003867A2">
        <w:t>public-access</w:t>
      </w:r>
      <w:r w:rsidRPr="003867A2">
        <w:rPr>
          <w:rFonts w:hint="eastAsia"/>
        </w:rPr>
        <w:t xml:space="preserve"> </w:t>
      </w:r>
      <w:r w:rsidRPr="003867A2">
        <w:t>computer</w:t>
      </w:r>
      <w:r w:rsidRPr="003867A2">
        <w:rPr>
          <w:rFonts w:hint="eastAsia"/>
        </w:rPr>
        <w:t xml:space="preserve"> </w:t>
      </w:r>
      <w:r w:rsidRPr="003867A2">
        <w:t>systems</w:t>
      </w:r>
      <w:r w:rsidRPr="003867A2">
        <w:rPr>
          <w:rFonts w:hint="eastAsia"/>
        </w:rPr>
        <w:t xml:space="preserve"> </w:t>
      </w:r>
      <w:r w:rsidRPr="003867A2">
        <w:t>forum</w:t>
      </w:r>
      <w:r w:rsidRPr="003867A2">
        <w:t>［</w:t>
      </w:r>
      <w:r w:rsidRPr="003867A2">
        <w:t>EB/OL</w:t>
      </w:r>
      <w:r w:rsidRPr="003867A2">
        <w:t>］</w:t>
      </w:r>
      <w:r w:rsidRPr="003867A2">
        <w:t>.</w:t>
      </w:r>
      <w:r w:rsidRPr="003867A2">
        <w:rPr>
          <w:rFonts w:hint="eastAsia"/>
        </w:rPr>
        <w:t xml:space="preserve"> </w:t>
      </w:r>
      <w:smartTag w:uri="urn:schemas-microsoft-com:office:smarttags" w:element="place">
        <w:smartTag w:uri="urn:schemas-microsoft-com:office:smarttags" w:element="PlaceType">
          <w:r w:rsidRPr="003867A2">
            <w:t>University</w:t>
          </w:r>
        </w:smartTag>
        <w:r w:rsidRPr="003867A2">
          <w:rPr>
            <w:rFonts w:hint="eastAsia"/>
          </w:rPr>
          <w:t xml:space="preserve"> </w:t>
        </w:r>
        <w:r w:rsidRPr="003867A2">
          <w:t>of</w:t>
        </w:r>
        <w:r w:rsidRPr="003867A2">
          <w:rPr>
            <w:rFonts w:hint="eastAsia"/>
          </w:rPr>
          <w:t xml:space="preserve"> </w:t>
        </w:r>
        <w:smartTag w:uri="urn:schemas-microsoft-com:office:smarttags" w:element="PlaceName">
          <w:r w:rsidRPr="003867A2">
            <w:t>Houston</w:t>
          </w:r>
        </w:smartTag>
      </w:smartTag>
      <w:r w:rsidRPr="003867A2">
        <w:rPr>
          <w:rFonts w:hint="eastAsia"/>
        </w:rPr>
        <w:t xml:space="preserve"> </w:t>
      </w:r>
      <w:r w:rsidRPr="003867A2">
        <w:t>Libraries,</w:t>
      </w:r>
      <w:r w:rsidRPr="003867A2">
        <w:rPr>
          <w:rFonts w:hint="eastAsia"/>
        </w:rPr>
        <w:t xml:space="preserve"> </w:t>
      </w:r>
      <w:r w:rsidR="002960A4" w:rsidRPr="003867A2">
        <w:t>1989</w:t>
      </w:r>
      <w:r w:rsidR="002960A4" w:rsidRPr="003867A2">
        <w:rPr>
          <w:rFonts w:hint="eastAsia"/>
        </w:rPr>
        <w:t>/</w:t>
      </w:r>
      <w:r w:rsidRPr="003867A2">
        <w:t>1995</w:t>
      </w:r>
      <w:r w:rsidR="002960A4" w:rsidRPr="003867A2">
        <w:rPr>
          <w:rFonts w:hint="eastAsia"/>
        </w:rPr>
        <w:t>.</w:t>
      </w:r>
      <w:r w:rsidRPr="003867A2">
        <w:t>05</w:t>
      </w:r>
      <w:r w:rsidR="002960A4" w:rsidRPr="003867A2">
        <w:rPr>
          <w:rFonts w:hint="eastAsia"/>
        </w:rPr>
        <w:t>.</w:t>
      </w:r>
      <w:r w:rsidRPr="003867A2">
        <w:t>17.</w:t>
      </w:r>
    </w:p>
    <w:p w:rsidR="002F7DDF" w:rsidRPr="003867A2" w:rsidRDefault="001A70C6" w:rsidP="00884766">
      <w:pPr>
        <w:pStyle w:val="a"/>
        <w:ind w:left="555" w:hangingChars="250" w:hanging="555"/>
      </w:pPr>
      <w:r w:rsidRPr="003867A2">
        <w:rPr>
          <w:rFonts w:hint="eastAsia"/>
        </w:rPr>
        <w:t>H</w:t>
      </w:r>
      <w:r w:rsidR="00DE5C37" w:rsidRPr="003867A2">
        <w:rPr>
          <w:rFonts w:hint="eastAsia"/>
        </w:rPr>
        <w:t>opkinson</w:t>
      </w:r>
      <w:r w:rsidRPr="003867A2">
        <w:rPr>
          <w:rFonts w:hint="eastAsia"/>
        </w:rPr>
        <w:t xml:space="preserve"> A.</w:t>
      </w:r>
      <w:r w:rsidR="00DE5C37" w:rsidRPr="003867A2">
        <w:rPr>
          <w:rFonts w:hint="eastAsia"/>
        </w:rPr>
        <w:t>,</w:t>
      </w:r>
      <w:r w:rsidRPr="003867A2">
        <w:rPr>
          <w:rFonts w:hint="eastAsia"/>
        </w:rPr>
        <w:t xml:space="preserve"> U</w:t>
      </w:r>
      <w:r w:rsidR="00DE5C37" w:rsidRPr="003867A2">
        <w:rPr>
          <w:rFonts w:hint="eastAsia"/>
        </w:rPr>
        <w:t>nimar</w:t>
      </w:r>
      <w:r w:rsidRPr="003867A2">
        <w:rPr>
          <w:rFonts w:hint="eastAsia"/>
        </w:rPr>
        <w:t xml:space="preserve"> C</w:t>
      </w:r>
      <w:r w:rsidR="00DE5C37" w:rsidRPr="003867A2">
        <w:rPr>
          <w:rFonts w:hint="eastAsia"/>
        </w:rPr>
        <w:t>.</w:t>
      </w:r>
      <w:r w:rsidRPr="003867A2">
        <w:rPr>
          <w:rFonts w:hint="eastAsia"/>
        </w:rPr>
        <w:t xml:space="preserve"> and </w:t>
      </w:r>
      <w:r w:rsidR="00DE5C37" w:rsidRPr="003867A2">
        <w:rPr>
          <w:rFonts w:hint="eastAsia"/>
        </w:rPr>
        <w:t>M</w:t>
      </w:r>
      <w:r w:rsidRPr="003867A2">
        <w:rPr>
          <w:rFonts w:hint="eastAsia"/>
        </w:rPr>
        <w:t>etadata</w:t>
      </w:r>
      <w:r w:rsidR="00DE5C37" w:rsidRPr="003867A2">
        <w:rPr>
          <w:rFonts w:hint="eastAsia"/>
        </w:rPr>
        <w:t>.</w:t>
      </w:r>
      <w:r w:rsidRPr="003867A2">
        <w:rPr>
          <w:rFonts w:hint="eastAsia"/>
        </w:rPr>
        <w:t xml:space="preserve"> </w:t>
      </w:r>
      <w:smartTag w:uri="urn:schemas-microsoft-com:office:smarttags" w:element="place">
        <w:smartTag w:uri="urn:schemas-microsoft-com:office:smarttags" w:element="City">
          <w:r w:rsidRPr="003867A2">
            <w:rPr>
              <w:rFonts w:hint="eastAsia"/>
            </w:rPr>
            <w:t>Dublin</w:t>
          </w:r>
        </w:smartTag>
      </w:smartTag>
      <w:r w:rsidRPr="003867A2">
        <w:rPr>
          <w:rFonts w:hint="eastAsia"/>
        </w:rPr>
        <w:t xml:space="preserve"> Core[EB/OL].</w:t>
      </w:r>
      <w:r w:rsidR="00DE5C37" w:rsidRPr="003867A2">
        <w:rPr>
          <w:rFonts w:hint="eastAsia"/>
        </w:rPr>
        <w:t xml:space="preserve"> </w:t>
      </w:r>
      <w:r w:rsidRPr="003867A2">
        <w:rPr>
          <w:rFonts w:hint="eastAsia"/>
        </w:rPr>
        <w:t>[</w:t>
      </w:r>
      <w:smartTag w:uri="urn:schemas-microsoft-com:office:smarttags" w:element="chsdate">
        <w:smartTagPr>
          <w:attr w:name="IsROCDate" w:val="False"/>
          <w:attr w:name="IsLunarDate" w:val="False"/>
          <w:attr w:name="Day" w:val="8"/>
          <w:attr w:name="Month" w:val="12"/>
          <w:attr w:name="Year" w:val="1999"/>
        </w:smartTagPr>
        <w:r w:rsidRPr="003867A2">
          <w:rPr>
            <w:rFonts w:hint="eastAsia"/>
          </w:rPr>
          <w:t>1999-12-08</w:t>
        </w:r>
      </w:smartTag>
      <w:r w:rsidRPr="003867A2">
        <w:rPr>
          <w:rFonts w:hint="eastAsia"/>
        </w:rPr>
        <w:t xml:space="preserve">]. http,// </w:t>
      </w:r>
      <w:hyperlink r:id="rId20" w:tgtFrame="_top" w:tooltip="www.ifls.org/IV/ifla64/138-161e.htm" w:history="1">
        <w:r w:rsidRPr="003867A2">
          <w:rPr>
            <w:rFonts w:hint="eastAsia"/>
          </w:rPr>
          <w:t>www.ifls.org/IV/ifla64/138-161e.htm</w:t>
        </w:r>
      </w:hyperlink>
      <w:commentRangeEnd w:id="69"/>
      <w:r w:rsidR="003A3885">
        <w:rPr>
          <w:rStyle w:val="af2"/>
          <w:spacing w:val="0"/>
        </w:rPr>
        <w:commentReference w:id="69"/>
      </w:r>
      <w:r w:rsidRPr="003867A2">
        <w:rPr>
          <w:rFonts w:hint="eastAsia"/>
        </w:rPr>
        <w:t>.</w:t>
      </w:r>
    </w:p>
    <w:p w:rsidR="00B979A5" w:rsidRPr="008145CD" w:rsidRDefault="00531BA9" w:rsidP="00DE179B">
      <w:pPr>
        <w:spacing w:beforeLines="50" w:afterLines="150" w:line="240" w:lineRule="auto"/>
        <w:jc w:val="center"/>
        <w:rPr>
          <w:rFonts w:asciiTheme="minorEastAsia" w:eastAsiaTheme="minorEastAsia" w:hAnsiTheme="minorEastAsia"/>
          <w:b/>
          <w:sz w:val="36"/>
          <w:szCs w:val="36"/>
        </w:rPr>
      </w:pPr>
      <w:bookmarkStart w:id="72" w:name="_Toc294175617"/>
      <w:r>
        <w:br w:type="page"/>
      </w:r>
      <w:commentRangeStart w:id="73"/>
      <w:r w:rsidR="00806EAD" w:rsidRPr="008145CD">
        <w:rPr>
          <w:rFonts w:asciiTheme="minorEastAsia" w:eastAsiaTheme="minorEastAsia" w:hAnsiTheme="minorEastAsia" w:hint="eastAsia"/>
          <w:b/>
          <w:sz w:val="36"/>
          <w:szCs w:val="36"/>
        </w:rPr>
        <w:lastRenderedPageBreak/>
        <w:t>附录</w:t>
      </w:r>
      <w:bookmarkEnd w:id="72"/>
      <w:r w:rsidR="00BE5ED9">
        <w:rPr>
          <w:rFonts w:asciiTheme="minorEastAsia" w:eastAsiaTheme="minorEastAsia" w:hAnsiTheme="minorEastAsia" w:hint="eastAsia"/>
          <w:b/>
          <w:sz w:val="36"/>
          <w:szCs w:val="36"/>
        </w:rPr>
        <w:t>A</w:t>
      </w:r>
      <w:commentRangeEnd w:id="73"/>
      <w:r w:rsidR="00BE5ED9">
        <w:rPr>
          <w:rStyle w:val="af2"/>
        </w:rPr>
        <w:commentReference w:id="73"/>
      </w:r>
    </w:p>
    <w:p w:rsidR="00A86ED4" w:rsidRPr="004431CD" w:rsidRDefault="00A86ED4" w:rsidP="00935A78">
      <w:pPr>
        <w:spacing w:line="400" w:lineRule="exact"/>
        <w:ind w:firstLineChars="200" w:firstLine="480"/>
        <w:rPr>
          <w:rFonts w:ascii="宋体" w:hAnsi="宋体"/>
          <w:sz w:val="24"/>
          <w:szCs w:val="24"/>
        </w:rPr>
      </w:pPr>
      <w:bookmarkStart w:id="74" w:name="_Toc294175618"/>
      <w:commentRangeStart w:id="75"/>
      <w:r w:rsidRPr="004431CD">
        <w:rPr>
          <w:rFonts w:ascii="宋体" w:hAnsi="宋体" w:hint="eastAsia"/>
          <w:sz w:val="24"/>
          <w:szCs w:val="24"/>
        </w:rPr>
        <w:t>【说明：以下内容可放在附录之内：</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(1) 正文内过于冗长的公式推导；</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(2) 方便他人阅读所需的辅助性数学工具或表格；</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(3) 重复性数据和图表；</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(4) 论文使用的主要符号的意义和单位；</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(5) 程序说明和程序全文。</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hint="eastAsia"/>
          <w:sz w:val="24"/>
          <w:szCs w:val="24"/>
        </w:rPr>
        <w:t>这部分内容可省略。如果省略，删掉此页。 】</w:t>
      </w:r>
    </w:p>
    <w:p w:rsidR="00A86ED4" w:rsidRPr="004431CD" w:rsidRDefault="001417B3" w:rsidP="00935A78">
      <w:pPr>
        <w:spacing w:line="400" w:lineRule="exact"/>
        <w:ind w:firstLineChars="200" w:firstLine="480"/>
        <w:rPr>
          <w:rFonts w:ascii="宋体" w:hAnsi="宋体"/>
          <w:sz w:val="24"/>
          <w:szCs w:val="24"/>
        </w:rPr>
      </w:pPr>
      <w:r w:rsidRPr="004431CD">
        <w:rPr>
          <w:rFonts w:ascii="宋体" w:hAnsi="宋体" w:hint="eastAsia"/>
          <w:sz w:val="24"/>
          <w:szCs w:val="24"/>
        </w:rPr>
        <w:t>可按“附录</w:t>
      </w:r>
      <w:r w:rsidR="009B78BD">
        <w:rPr>
          <w:rFonts w:ascii="宋体" w:hAnsi="宋体" w:hint="eastAsia"/>
          <w:sz w:val="24"/>
          <w:szCs w:val="24"/>
        </w:rPr>
        <w:t>A</w:t>
      </w:r>
      <w:r w:rsidRPr="004431CD">
        <w:rPr>
          <w:rFonts w:ascii="宋体" w:hAnsi="宋体" w:hint="eastAsia"/>
          <w:sz w:val="24"/>
          <w:szCs w:val="24"/>
        </w:rPr>
        <w:t xml:space="preserve">  XXX”、“附录</w:t>
      </w:r>
      <w:r w:rsidR="009B78BD">
        <w:rPr>
          <w:rFonts w:ascii="宋体" w:hAnsi="宋体" w:hint="eastAsia"/>
          <w:sz w:val="24"/>
          <w:szCs w:val="24"/>
        </w:rPr>
        <w:t>B</w:t>
      </w:r>
      <w:r w:rsidRPr="004431CD">
        <w:rPr>
          <w:rFonts w:ascii="宋体" w:hAnsi="宋体" w:hint="eastAsia"/>
          <w:sz w:val="24"/>
          <w:szCs w:val="24"/>
        </w:rPr>
        <w:t xml:space="preserve">  XXX”、……，分章书写</w:t>
      </w:r>
      <w:r w:rsidR="00A86ED4" w:rsidRPr="004431CD">
        <w:rPr>
          <w:rFonts w:ascii="宋体" w:hAnsi="宋体" w:hint="eastAsia"/>
          <w:sz w:val="24"/>
          <w:szCs w:val="24"/>
        </w:rPr>
        <w:t>。</w:t>
      </w:r>
    </w:p>
    <w:p w:rsidR="00A86ED4" w:rsidRPr="004431CD" w:rsidRDefault="00A86ED4" w:rsidP="00935A78">
      <w:pPr>
        <w:spacing w:line="400" w:lineRule="exact"/>
        <w:ind w:firstLineChars="200" w:firstLine="480"/>
        <w:rPr>
          <w:rFonts w:ascii="宋体" w:hAnsi="宋体"/>
          <w:sz w:val="24"/>
          <w:szCs w:val="24"/>
        </w:rPr>
      </w:pPr>
      <w:r w:rsidRPr="004431CD">
        <w:rPr>
          <w:rFonts w:ascii="宋体" w:hAnsi="宋体"/>
          <w:sz w:val="24"/>
          <w:szCs w:val="24"/>
        </w:rPr>
        <w:object w:dxaOrig="440" w:dyaOrig="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8.25pt" o:ole="">
            <v:imagedata r:id="rId21" o:title=""/>
          </v:shape>
          <o:OLEObject Type="Embed" ProgID="Equation.DSMT4" ShapeID="_x0000_i1025" DrawAspect="Content" ObjectID="_1584862234" r:id="rId22"/>
        </w:object>
      </w:r>
      <w:commentRangeEnd w:id="75"/>
      <w:r w:rsidR="00935A78">
        <w:rPr>
          <w:rStyle w:val="af2"/>
        </w:rPr>
        <w:commentReference w:id="75"/>
      </w:r>
    </w:p>
    <w:p w:rsidR="00E246BE" w:rsidRPr="008145CD" w:rsidRDefault="00531BA9" w:rsidP="00DE179B">
      <w:pPr>
        <w:spacing w:beforeLines="50" w:afterLines="150" w:line="240" w:lineRule="auto"/>
        <w:jc w:val="center"/>
        <w:rPr>
          <w:rFonts w:asciiTheme="minorEastAsia" w:eastAsiaTheme="minorEastAsia" w:hAnsiTheme="minorEastAsia"/>
          <w:b/>
          <w:sz w:val="36"/>
          <w:szCs w:val="36"/>
        </w:rPr>
      </w:pPr>
      <w:bookmarkStart w:id="76" w:name="_Toc204057773"/>
      <w:bookmarkEnd w:id="74"/>
      <w:r>
        <w:rPr>
          <w:rStyle w:val="af2"/>
        </w:rPr>
        <w:br w:type="page"/>
      </w:r>
      <w:commentRangeStart w:id="77"/>
      <w:r w:rsidR="00BC72D6" w:rsidRPr="008145CD">
        <w:rPr>
          <w:rFonts w:asciiTheme="minorEastAsia" w:eastAsiaTheme="minorEastAsia" w:hAnsiTheme="minorEastAsia" w:hint="eastAsia"/>
          <w:b/>
          <w:sz w:val="36"/>
          <w:szCs w:val="36"/>
        </w:rPr>
        <w:lastRenderedPageBreak/>
        <w:t>作者简介</w:t>
      </w:r>
      <w:bookmarkEnd w:id="76"/>
      <w:commentRangeEnd w:id="77"/>
      <w:r w:rsidR="00BC72D6" w:rsidRPr="008145CD">
        <w:rPr>
          <w:rStyle w:val="af2"/>
          <w:rFonts w:asciiTheme="minorEastAsia" w:eastAsiaTheme="minorEastAsia" w:hAnsiTheme="minorEastAsia"/>
          <w:sz w:val="36"/>
          <w:szCs w:val="36"/>
        </w:rPr>
        <w:commentReference w:id="77"/>
      </w:r>
    </w:p>
    <w:p w:rsidR="00345DF2" w:rsidRDefault="00482410" w:rsidP="00646329">
      <w:pPr>
        <w:spacing w:line="400" w:lineRule="exact"/>
        <w:ind w:firstLineChars="200" w:firstLine="480"/>
      </w:pPr>
      <w:r>
        <w:rPr>
          <w:rFonts w:hint="eastAsia"/>
          <w:kern w:val="0"/>
          <w:sz w:val="24"/>
        </w:rPr>
        <w:t>【</w:t>
      </w:r>
      <w:r w:rsidR="00C6394D">
        <w:rPr>
          <w:rFonts w:ascii="宋体" w:hAnsi="宋体" w:hint="eastAsia"/>
          <w:kern w:val="0"/>
          <w:sz w:val="24"/>
          <w:szCs w:val="24"/>
        </w:rPr>
        <w:t>本页</w:t>
      </w:r>
      <w:r w:rsidR="006427CA">
        <w:rPr>
          <w:rFonts w:hint="eastAsia"/>
          <w:kern w:val="0"/>
          <w:sz w:val="24"/>
        </w:rPr>
        <w:t>书写</w:t>
      </w:r>
      <w:r>
        <w:rPr>
          <w:rFonts w:hint="eastAsia"/>
          <w:kern w:val="0"/>
          <w:sz w:val="24"/>
        </w:rPr>
        <w:t>说明：</w:t>
      </w:r>
      <w:r w:rsidRPr="00482410">
        <w:rPr>
          <w:rFonts w:hint="eastAsia"/>
          <w:kern w:val="0"/>
          <w:sz w:val="24"/>
        </w:rPr>
        <w:t>其他时间或与学位论文内容（章节）无关的</w:t>
      </w:r>
      <w:r>
        <w:rPr>
          <w:rFonts w:hint="eastAsia"/>
          <w:kern w:val="0"/>
          <w:sz w:val="24"/>
        </w:rPr>
        <w:t>活动与成果</w:t>
      </w:r>
      <w:r w:rsidRPr="00482410">
        <w:rPr>
          <w:rFonts w:hint="eastAsia"/>
          <w:kern w:val="0"/>
          <w:sz w:val="24"/>
        </w:rPr>
        <w:t>不得列出。</w:t>
      </w:r>
      <w:r w:rsidR="000B7883" w:rsidRPr="000B7883">
        <w:rPr>
          <w:rFonts w:hint="eastAsia"/>
          <w:kern w:val="0"/>
          <w:sz w:val="24"/>
          <w:highlight w:val="green"/>
        </w:rPr>
        <w:t>本段阅后删除</w:t>
      </w:r>
      <w:r>
        <w:rPr>
          <w:rFonts w:hint="eastAsia"/>
          <w:kern w:val="0"/>
          <w:sz w:val="24"/>
        </w:rPr>
        <w:t>】</w:t>
      </w:r>
    </w:p>
    <w:p w:rsidR="00BC72D6" w:rsidRDefault="00BC72D6" w:rsidP="00BC72D6">
      <w:pPr>
        <w:spacing w:line="400" w:lineRule="exact"/>
        <w:ind w:left="525" w:hangingChars="250" w:hanging="525"/>
        <w:rPr>
          <w:rFonts w:ascii="宋体" w:hAnsi="宋体"/>
        </w:rPr>
      </w:pPr>
    </w:p>
    <w:p w:rsidR="00BC72D6" w:rsidRPr="008145CD" w:rsidRDefault="00BC72D6" w:rsidP="00BC72D6">
      <w:pPr>
        <w:adjustRightInd w:val="0"/>
        <w:snapToGrid w:val="0"/>
        <w:spacing w:line="400" w:lineRule="exact"/>
        <w:rPr>
          <w:rFonts w:ascii="黑体" w:eastAsia="黑体" w:hAnsi="黑体"/>
          <w:b/>
          <w:sz w:val="24"/>
          <w:szCs w:val="24"/>
        </w:rPr>
      </w:pPr>
      <w:commentRangeStart w:id="78"/>
      <w:r w:rsidRPr="008145CD">
        <w:rPr>
          <w:rFonts w:ascii="黑体" w:eastAsia="黑体" w:hAnsi="黑体" w:hint="eastAsia"/>
          <w:b/>
          <w:sz w:val="24"/>
          <w:szCs w:val="24"/>
        </w:rPr>
        <w:t>一、个人基本情况</w:t>
      </w:r>
      <w:commentRangeEnd w:id="78"/>
      <w:r w:rsidRPr="008145CD">
        <w:rPr>
          <w:rStyle w:val="af2"/>
          <w:rFonts w:ascii="黑体" w:eastAsia="黑体" w:hAnsi="黑体"/>
          <w:sz w:val="24"/>
          <w:szCs w:val="24"/>
        </w:rPr>
        <w:commentReference w:id="78"/>
      </w:r>
    </w:p>
    <w:p w:rsidR="00BC72D6" w:rsidRPr="00BC72D6" w:rsidRDefault="00BC72D6" w:rsidP="00BC72D6">
      <w:pPr>
        <w:adjustRightInd w:val="0"/>
        <w:snapToGrid w:val="0"/>
        <w:spacing w:line="400" w:lineRule="exact"/>
        <w:ind w:firstLineChars="200" w:firstLine="420"/>
        <w:rPr>
          <w:rFonts w:asciiTheme="minorEastAsia" w:eastAsiaTheme="minorEastAsia" w:hAnsiTheme="minorEastAsia"/>
        </w:rPr>
      </w:pPr>
      <w:commentRangeStart w:id="79"/>
      <w:r w:rsidRPr="00BC72D6">
        <w:rPr>
          <w:rFonts w:asciiTheme="minorEastAsia" w:eastAsiaTheme="minorEastAsia" w:hAnsiTheme="minorEastAsia" w:hint="eastAsia"/>
        </w:rPr>
        <w:t>张三，男，汉族，中共党员，1986年9月出生，籍贯为安徽省合肥市</w:t>
      </w:r>
      <w:commentRangeEnd w:id="79"/>
      <w:r w:rsidRPr="00BC72D6">
        <w:rPr>
          <w:rStyle w:val="af2"/>
          <w:rFonts w:asciiTheme="minorEastAsia" w:eastAsiaTheme="minorEastAsia" w:hAnsiTheme="minorEastAsia"/>
        </w:rPr>
        <w:commentReference w:id="79"/>
      </w:r>
    </w:p>
    <w:p w:rsidR="00BC72D6" w:rsidRPr="008145CD" w:rsidRDefault="00BC72D6" w:rsidP="00BC72D6">
      <w:pPr>
        <w:adjustRightInd w:val="0"/>
        <w:snapToGrid w:val="0"/>
        <w:spacing w:line="400" w:lineRule="exact"/>
        <w:rPr>
          <w:rFonts w:ascii="黑体" w:eastAsia="黑体" w:hAnsi="黑体"/>
          <w:b/>
          <w:sz w:val="24"/>
          <w:szCs w:val="24"/>
        </w:rPr>
      </w:pPr>
      <w:r w:rsidRPr="008145CD">
        <w:rPr>
          <w:rFonts w:ascii="黑体" w:eastAsia="黑体" w:hAnsi="黑体" w:hint="eastAsia"/>
          <w:b/>
          <w:sz w:val="24"/>
          <w:szCs w:val="24"/>
        </w:rPr>
        <w:t>二、教育及工作经历</w:t>
      </w:r>
    </w:p>
    <w:p w:rsidR="00BC72D6" w:rsidRPr="00BC72D6" w:rsidRDefault="00BC72D6" w:rsidP="00BC72D6">
      <w:pPr>
        <w:adjustRightInd w:val="0"/>
        <w:snapToGrid w:val="0"/>
        <w:spacing w:line="400" w:lineRule="exact"/>
        <w:ind w:firstLineChars="200" w:firstLine="420"/>
        <w:rPr>
          <w:rFonts w:asciiTheme="minorEastAsia" w:eastAsiaTheme="minorEastAsia" w:hAnsiTheme="minorEastAsia"/>
        </w:rPr>
      </w:pPr>
      <w:r w:rsidRPr="00BC72D6">
        <w:rPr>
          <w:rFonts w:asciiTheme="minorEastAsia" w:eastAsiaTheme="minorEastAsia" w:hAnsiTheme="minorEastAsia"/>
        </w:rPr>
        <w:t>20</w:t>
      </w:r>
      <w:r w:rsidRPr="00BC72D6">
        <w:rPr>
          <w:rFonts w:asciiTheme="minorEastAsia" w:eastAsiaTheme="minorEastAsia" w:hAnsiTheme="minorEastAsia" w:hint="eastAsia"/>
        </w:rPr>
        <w:t>06.09—2010.06  山东农业大学农学院农学专业，农学学士</w:t>
      </w:r>
    </w:p>
    <w:p w:rsidR="00BC72D6" w:rsidRPr="00BC72D6" w:rsidRDefault="00BC72D6" w:rsidP="00BC72D6">
      <w:pPr>
        <w:adjustRightInd w:val="0"/>
        <w:snapToGrid w:val="0"/>
        <w:spacing w:line="400" w:lineRule="exact"/>
        <w:ind w:firstLineChars="200" w:firstLine="420"/>
        <w:rPr>
          <w:rFonts w:asciiTheme="minorEastAsia" w:eastAsiaTheme="minorEastAsia" w:hAnsiTheme="minorEastAsia"/>
        </w:rPr>
      </w:pPr>
      <w:r w:rsidRPr="00BC72D6">
        <w:rPr>
          <w:rFonts w:asciiTheme="minorEastAsia" w:eastAsiaTheme="minorEastAsia" w:hAnsiTheme="minorEastAsia" w:hint="eastAsia"/>
        </w:rPr>
        <w:t>2010.09—2013.06  安徽农业大学农学院作物遗传育种专业，农学硕士</w:t>
      </w:r>
    </w:p>
    <w:p w:rsidR="00BC72D6" w:rsidRPr="00BC72D6" w:rsidRDefault="00BC72D6" w:rsidP="00BC72D6">
      <w:pPr>
        <w:adjustRightInd w:val="0"/>
        <w:snapToGrid w:val="0"/>
        <w:spacing w:line="400" w:lineRule="exact"/>
        <w:ind w:firstLineChars="200" w:firstLine="420"/>
        <w:rPr>
          <w:rFonts w:asciiTheme="minorEastAsia" w:eastAsiaTheme="minorEastAsia" w:hAnsiTheme="minorEastAsia"/>
        </w:rPr>
      </w:pPr>
      <w:r w:rsidRPr="00BC72D6">
        <w:rPr>
          <w:rFonts w:asciiTheme="minorEastAsia" w:eastAsiaTheme="minorEastAsia" w:hAnsiTheme="minorEastAsia" w:hint="eastAsia"/>
        </w:rPr>
        <w:t>2014.09—2017.06  安徽农业大学农学院作物遗传育种专业，农学博士</w:t>
      </w:r>
    </w:p>
    <w:p w:rsidR="00BC72D6" w:rsidRPr="008145CD" w:rsidRDefault="00BC72D6" w:rsidP="00BC72D6">
      <w:pPr>
        <w:adjustRightInd w:val="0"/>
        <w:snapToGrid w:val="0"/>
        <w:spacing w:line="400" w:lineRule="exact"/>
        <w:rPr>
          <w:rFonts w:ascii="黑体" w:eastAsia="黑体" w:hAnsi="黑体"/>
          <w:b/>
          <w:sz w:val="24"/>
          <w:szCs w:val="24"/>
        </w:rPr>
      </w:pPr>
      <w:r w:rsidRPr="008145CD">
        <w:rPr>
          <w:rFonts w:ascii="黑体" w:eastAsia="黑体" w:hAnsi="黑体" w:hint="eastAsia"/>
          <w:b/>
          <w:sz w:val="24"/>
          <w:szCs w:val="24"/>
        </w:rPr>
        <w:t>三、参加的科研项目</w:t>
      </w:r>
    </w:p>
    <w:p w:rsidR="00BC72D6" w:rsidRPr="00BC72D6" w:rsidRDefault="00BC72D6" w:rsidP="00BC72D6">
      <w:pPr>
        <w:pStyle w:val="afa"/>
        <w:widowControl/>
        <w:numPr>
          <w:ilvl w:val="0"/>
          <w:numId w:val="47"/>
        </w:numPr>
        <w:adjustRightInd w:val="0"/>
        <w:snapToGrid w:val="0"/>
        <w:spacing w:line="400" w:lineRule="exact"/>
        <w:ind w:firstLineChars="0"/>
        <w:jc w:val="left"/>
        <w:rPr>
          <w:rFonts w:asciiTheme="minorEastAsia" w:eastAsiaTheme="minorEastAsia" w:hAnsiTheme="minorEastAsia"/>
          <w:szCs w:val="21"/>
        </w:rPr>
      </w:pPr>
      <w:r w:rsidRPr="00BC72D6">
        <w:rPr>
          <w:rFonts w:asciiTheme="minorEastAsia" w:eastAsiaTheme="minorEastAsia" w:hAnsiTheme="minorEastAsia" w:hint="eastAsia"/>
          <w:szCs w:val="21"/>
        </w:rPr>
        <w:t>参与XXXXXX项目“XXXXXXXXXXXX的研究”</w:t>
      </w:r>
      <w:r w:rsidRPr="00BC72D6">
        <w:rPr>
          <w:rFonts w:asciiTheme="minorEastAsia" w:eastAsiaTheme="minorEastAsia" w:hAnsiTheme="minorEastAsia"/>
          <w:szCs w:val="21"/>
        </w:rPr>
        <w:t>（</w:t>
      </w:r>
      <w:r w:rsidRPr="00BC72D6">
        <w:rPr>
          <w:rFonts w:asciiTheme="minorEastAsia" w:eastAsiaTheme="minorEastAsia" w:hAnsiTheme="minorEastAsia" w:hint="eastAsia"/>
          <w:szCs w:val="21"/>
        </w:rPr>
        <w:t>123</w:t>
      </w:r>
      <w:r w:rsidRPr="00BC72D6">
        <w:rPr>
          <w:rFonts w:asciiTheme="minorEastAsia" w:eastAsiaTheme="minorEastAsia" w:hAnsiTheme="minorEastAsia"/>
          <w:szCs w:val="21"/>
        </w:rPr>
        <w:t>10112345）</w:t>
      </w:r>
    </w:p>
    <w:p w:rsidR="00BC72D6" w:rsidRPr="008145CD" w:rsidRDefault="00BC72D6" w:rsidP="00BC72D6">
      <w:pPr>
        <w:adjustRightInd w:val="0"/>
        <w:snapToGrid w:val="0"/>
        <w:spacing w:line="400" w:lineRule="exact"/>
        <w:rPr>
          <w:rFonts w:ascii="黑体" w:eastAsia="黑体" w:hAnsi="黑体"/>
          <w:b/>
          <w:sz w:val="24"/>
          <w:szCs w:val="24"/>
        </w:rPr>
      </w:pPr>
      <w:r w:rsidRPr="008145CD">
        <w:rPr>
          <w:rFonts w:ascii="黑体" w:eastAsia="黑体" w:hAnsi="黑体" w:hint="eastAsia"/>
          <w:b/>
          <w:sz w:val="24"/>
          <w:szCs w:val="24"/>
        </w:rPr>
        <w:t>四、攻读本学位期间发表的学术论文</w:t>
      </w:r>
    </w:p>
    <w:p w:rsidR="00BC72D6" w:rsidRPr="00BC72D6" w:rsidRDefault="00BC72D6" w:rsidP="00BC72D6">
      <w:pPr>
        <w:pStyle w:val="afa"/>
        <w:numPr>
          <w:ilvl w:val="0"/>
          <w:numId w:val="46"/>
        </w:numPr>
        <w:spacing w:line="400" w:lineRule="exact"/>
        <w:ind w:firstLineChars="0"/>
        <w:rPr>
          <w:rFonts w:asciiTheme="minorEastAsia" w:eastAsiaTheme="minorEastAsia" w:hAnsiTheme="minorEastAsia"/>
          <w:noProof/>
          <w:szCs w:val="21"/>
        </w:rPr>
      </w:pPr>
      <w:r w:rsidRPr="008145CD">
        <w:rPr>
          <w:rFonts w:ascii="Times New Roman" w:eastAsiaTheme="minorEastAsia" w:hAnsi="Times New Roman"/>
          <w:b/>
          <w:noProof/>
          <w:szCs w:val="21"/>
        </w:rPr>
        <w:t>San Zhang</w:t>
      </w:r>
      <w:r w:rsidRPr="008145CD">
        <w:rPr>
          <w:rFonts w:ascii="Times New Roman" w:eastAsiaTheme="minorEastAsia" w:hAnsi="Times New Roman"/>
          <w:noProof/>
          <w:szCs w:val="21"/>
        </w:rPr>
        <w:t xml:space="preserve">, Yang Wang, Fei Deng, et al. The antibacterial activity and action mechanism in </w:t>
      </w:r>
      <w:r w:rsidRPr="008145CD">
        <w:rPr>
          <w:rFonts w:ascii="Times New Roman" w:eastAsiaTheme="minorEastAsia" w:hAnsi="Times New Roman"/>
          <w:i/>
          <w:noProof/>
          <w:szCs w:val="21"/>
        </w:rPr>
        <w:t>Campylobacter coli</w:t>
      </w:r>
      <w:r w:rsidRPr="008145CD">
        <w:rPr>
          <w:rFonts w:ascii="Times New Roman" w:eastAsiaTheme="minorEastAsia" w:hAnsi="Times New Roman"/>
          <w:noProof/>
          <w:szCs w:val="21"/>
        </w:rPr>
        <w:t xml:space="preserve">. </w:t>
      </w:r>
      <w:r w:rsidRPr="008145CD">
        <w:rPr>
          <w:rFonts w:ascii="Times New Roman" w:eastAsiaTheme="minorEastAsia" w:hAnsi="Times New Roman"/>
          <w:b/>
          <w:noProof/>
          <w:szCs w:val="21"/>
        </w:rPr>
        <w:t>Microbiological Research</w:t>
      </w:r>
      <w:r w:rsidRPr="008145CD">
        <w:rPr>
          <w:rFonts w:ascii="Times New Roman" w:eastAsiaTheme="minorEastAsia" w:hAnsi="Times New Roman"/>
          <w:noProof/>
          <w:szCs w:val="21"/>
        </w:rPr>
        <w:t>,</w:t>
      </w:r>
      <w:r w:rsidRPr="00BC72D6">
        <w:rPr>
          <w:rFonts w:asciiTheme="minorEastAsia" w:eastAsiaTheme="minorEastAsia" w:hAnsiTheme="minorEastAsia"/>
          <w:noProof/>
          <w:szCs w:val="21"/>
        </w:rPr>
        <w:t xml:space="preserve"> 2016,</w:t>
      </w:r>
      <w:r w:rsidRPr="00BC72D6">
        <w:rPr>
          <w:rFonts w:asciiTheme="minorEastAsia" w:eastAsiaTheme="minorEastAsia" w:hAnsiTheme="minorEastAsia"/>
          <w:b/>
          <w:noProof/>
          <w:szCs w:val="21"/>
        </w:rPr>
        <w:t>186</w:t>
      </w:r>
      <w:r w:rsidRPr="00BC72D6">
        <w:rPr>
          <w:rFonts w:asciiTheme="minorEastAsia" w:eastAsiaTheme="minorEastAsia" w:hAnsiTheme="minorEastAsia"/>
          <w:noProof/>
          <w:szCs w:val="21"/>
        </w:rPr>
        <w:t xml:space="preserve"> : 120-130. (已发表,SCI收录, IF=2.723, 第一作者, 导师为通讯作者)</w:t>
      </w:r>
      <w:r w:rsidRPr="00BC72D6">
        <w:rPr>
          <w:rFonts w:asciiTheme="minorEastAsia" w:eastAsiaTheme="minorEastAsia" w:hAnsiTheme="minorEastAsia" w:hint="eastAsia"/>
          <w:szCs w:val="21"/>
        </w:rPr>
        <w:t xml:space="preserve"> </w:t>
      </w:r>
      <w:r w:rsidRPr="00BC72D6">
        <w:rPr>
          <w:rFonts w:asciiTheme="minorEastAsia" w:eastAsiaTheme="minorEastAsia" w:hAnsiTheme="minorEastAsia" w:hint="eastAsia"/>
          <w:noProof/>
          <w:szCs w:val="21"/>
        </w:rPr>
        <w:t>（对应本文第2，6章和第3.1，3.3，4.1，5.1节）；</w:t>
      </w:r>
    </w:p>
    <w:p w:rsidR="00BC72D6" w:rsidRPr="00BC72D6" w:rsidRDefault="00BC72D6" w:rsidP="00BC72D6">
      <w:pPr>
        <w:pStyle w:val="afa"/>
        <w:numPr>
          <w:ilvl w:val="0"/>
          <w:numId w:val="46"/>
        </w:numPr>
        <w:spacing w:line="400" w:lineRule="exact"/>
        <w:ind w:firstLineChars="0"/>
        <w:rPr>
          <w:rFonts w:asciiTheme="minorEastAsia" w:eastAsiaTheme="minorEastAsia" w:hAnsiTheme="minorEastAsia"/>
          <w:noProof/>
          <w:szCs w:val="21"/>
        </w:rPr>
      </w:pPr>
      <w:r w:rsidRPr="00BC72D6">
        <w:rPr>
          <w:rFonts w:asciiTheme="minorEastAsia" w:eastAsiaTheme="minorEastAsia" w:hAnsiTheme="minorEastAsia" w:hint="eastAsia"/>
          <w:b/>
          <w:noProof/>
          <w:szCs w:val="21"/>
        </w:rPr>
        <w:t>张三</w:t>
      </w:r>
      <w:r w:rsidRPr="00BC72D6">
        <w:rPr>
          <w:rFonts w:asciiTheme="minorEastAsia" w:eastAsiaTheme="minorEastAsia" w:hAnsiTheme="minorEastAsia"/>
          <w:noProof/>
          <w:szCs w:val="21"/>
        </w:rPr>
        <w:t xml:space="preserve">, 汪洋, 邓菲, 等. </w:t>
      </w:r>
      <w:r w:rsidRPr="00BC72D6">
        <w:rPr>
          <w:rFonts w:asciiTheme="minorEastAsia" w:eastAsiaTheme="minorEastAsia" w:hAnsiTheme="minorEastAsia" w:hint="eastAsia"/>
          <w:noProof/>
          <w:szCs w:val="21"/>
        </w:rPr>
        <w:t>某元素对烟草生长发育及其他矿质元素积累的影响</w:t>
      </w:r>
      <w:r w:rsidRPr="00BC72D6">
        <w:rPr>
          <w:rFonts w:asciiTheme="minorEastAsia" w:eastAsiaTheme="minorEastAsia" w:hAnsiTheme="minorEastAsia"/>
          <w:noProof/>
          <w:szCs w:val="21"/>
        </w:rPr>
        <w:t xml:space="preserve">. </w:t>
      </w:r>
      <w:r w:rsidRPr="00BC72D6">
        <w:rPr>
          <w:rFonts w:asciiTheme="minorEastAsia" w:eastAsiaTheme="minorEastAsia" w:hAnsiTheme="minorEastAsia"/>
          <w:b/>
          <w:noProof/>
          <w:szCs w:val="21"/>
        </w:rPr>
        <w:t>中国</w:t>
      </w:r>
      <w:r w:rsidRPr="00BC72D6">
        <w:rPr>
          <w:rFonts w:asciiTheme="minorEastAsia" w:eastAsiaTheme="minorEastAsia" w:hAnsiTheme="minorEastAsia" w:hint="eastAsia"/>
          <w:b/>
          <w:noProof/>
          <w:szCs w:val="21"/>
        </w:rPr>
        <w:t>农学通报</w:t>
      </w:r>
      <w:r w:rsidRPr="00BC72D6">
        <w:rPr>
          <w:rFonts w:asciiTheme="minorEastAsia" w:eastAsiaTheme="minorEastAsia" w:hAnsiTheme="minorEastAsia" w:hint="eastAsia"/>
          <w:noProof/>
          <w:szCs w:val="21"/>
        </w:rPr>
        <w:t>，</w:t>
      </w:r>
      <w:r w:rsidRPr="00BC72D6">
        <w:rPr>
          <w:rFonts w:asciiTheme="minorEastAsia" w:eastAsiaTheme="minorEastAsia" w:hAnsiTheme="minorEastAsia"/>
          <w:noProof/>
          <w:szCs w:val="21"/>
        </w:rPr>
        <w:t>2017(已录用，CSCD收录，第一作者, 导师为通讯作者)</w:t>
      </w:r>
      <w:r w:rsidRPr="00BC72D6">
        <w:rPr>
          <w:rFonts w:asciiTheme="minorEastAsia" w:eastAsiaTheme="minorEastAsia" w:hAnsiTheme="minorEastAsia" w:hint="eastAsia"/>
          <w:noProof/>
          <w:szCs w:val="21"/>
        </w:rPr>
        <w:t>（对应本文第7章第2.1节）</w:t>
      </w:r>
    </w:p>
    <w:p w:rsidR="00BC72D6" w:rsidRPr="008145CD" w:rsidRDefault="00BC72D6" w:rsidP="00BC72D6">
      <w:pPr>
        <w:adjustRightInd w:val="0"/>
        <w:snapToGrid w:val="0"/>
        <w:spacing w:line="400" w:lineRule="exact"/>
        <w:rPr>
          <w:rFonts w:ascii="黑体" w:eastAsia="黑体" w:hAnsi="黑体"/>
          <w:b/>
          <w:sz w:val="24"/>
          <w:szCs w:val="24"/>
        </w:rPr>
      </w:pPr>
      <w:bookmarkStart w:id="80" w:name="_GoBack"/>
      <w:bookmarkEnd w:id="80"/>
      <w:r w:rsidRPr="008145CD">
        <w:rPr>
          <w:rFonts w:ascii="黑体" w:eastAsia="黑体" w:hAnsi="黑体" w:hint="eastAsia"/>
          <w:b/>
          <w:sz w:val="24"/>
          <w:szCs w:val="24"/>
        </w:rPr>
        <w:t>五、获得奖励</w:t>
      </w:r>
    </w:p>
    <w:p w:rsidR="00BC72D6" w:rsidRPr="00BC72D6" w:rsidRDefault="00BC72D6" w:rsidP="00BC72D6">
      <w:pPr>
        <w:pStyle w:val="afa"/>
        <w:widowControl/>
        <w:numPr>
          <w:ilvl w:val="0"/>
          <w:numId w:val="48"/>
        </w:numPr>
        <w:adjustRightInd w:val="0"/>
        <w:snapToGrid w:val="0"/>
        <w:spacing w:line="400" w:lineRule="exact"/>
        <w:ind w:firstLineChars="0"/>
        <w:jc w:val="left"/>
        <w:rPr>
          <w:rFonts w:asciiTheme="minorEastAsia" w:eastAsiaTheme="minorEastAsia" w:hAnsiTheme="minorEastAsia"/>
          <w:szCs w:val="21"/>
        </w:rPr>
      </w:pPr>
      <w:r w:rsidRPr="00BC72D6">
        <w:rPr>
          <w:rFonts w:asciiTheme="minorEastAsia" w:eastAsiaTheme="minorEastAsia" w:hAnsiTheme="minorEastAsia" w:hint="eastAsia"/>
          <w:szCs w:val="21"/>
        </w:rPr>
        <w:t>基于前提控制物降低XXXXXX代谢物的研究，</w:t>
      </w:r>
      <w:r w:rsidRPr="00BC72D6">
        <w:rPr>
          <w:rFonts w:asciiTheme="minorEastAsia" w:eastAsiaTheme="minorEastAsia" w:hAnsiTheme="minorEastAsia"/>
          <w:szCs w:val="21"/>
        </w:rPr>
        <w:t>校级优秀学位论文</w:t>
      </w:r>
      <w:r w:rsidRPr="00BC72D6">
        <w:rPr>
          <w:rFonts w:asciiTheme="minorEastAsia" w:eastAsiaTheme="minorEastAsia" w:hAnsiTheme="minorEastAsia" w:hint="eastAsia"/>
          <w:szCs w:val="21"/>
        </w:rPr>
        <w:t>，</w:t>
      </w:r>
      <w:r w:rsidRPr="00BC72D6">
        <w:rPr>
          <w:rFonts w:asciiTheme="minorEastAsia" w:eastAsiaTheme="minorEastAsia" w:hAnsiTheme="minorEastAsia"/>
          <w:szCs w:val="21"/>
        </w:rPr>
        <w:t>2017年</w:t>
      </w:r>
      <w:r w:rsidRPr="00BC72D6">
        <w:rPr>
          <w:rFonts w:asciiTheme="minorEastAsia" w:eastAsiaTheme="minorEastAsia" w:hAnsiTheme="minorEastAsia" w:hint="eastAsia"/>
          <w:szCs w:val="21"/>
        </w:rPr>
        <w:t>，排名第1；</w:t>
      </w:r>
    </w:p>
    <w:p w:rsidR="00BC72D6" w:rsidRPr="00BC72D6" w:rsidRDefault="00BC72D6" w:rsidP="00BC72D6">
      <w:pPr>
        <w:pStyle w:val="afa"/>
        <w:widowControl/>
        <w:numPr>
          <w:ilvl w:val="0"/>
          <w:numId w:val="48"/>
        </w:numPr>
        <w:adjustRightInd w:val="0"/>
        <w:snapToGrid w:val="0"/>
        <w:spacing w:line="400" w:lineRule="exact"/>
        <w:ind w:firstLineChars="0"/>
        <w:jc w:val="left"/>
        <w:rPr>
          <w:rFonts w:asciiTheme="minorEastAsia" w:eastAsiaTheme="minorEastAsia" w:hAnsiTheme="minorEastAsia"/>
          <w:szCs w:val="21"/>
        </w:rPr>
      </w:pPr>
      <w:r w:rsidRPr="00BC72D6">
        <w:rPr>
          <w:rFonts w:asciiTheme="minorEastAsia" w:eastAsiaTheme="minorEastAsia" w:hAnsiTheme="minorEastAsia" w:hint="eastAsia"/>
          <w:szCs w:val="21"/>
        </w:rPr>
        <w:t>基于前提控制物降低XXXXXX代谢物的研究，全国农林院校研究生学术科技作品竞1等奖，</w:t>
      </w:r>
      <w:r w:rsidRPr="00BC72D6">
        <w:rPr>
          <w:rFonts w:asciiTheme="minorEastAsia" w:eastAsiaTheme="minorEastAsia" w:hAnsiTheme="minorEastAsia"/>
          <w:szCs w:val="21"/>
        </w:rPr>
        <w:t>2016年</w:t>
      </w:r>
      <w:r w:rsidRPr="00BC72D6">
        <w:rPr>
          <w:rFonts w:asciiTheme="minorEastAsia" w:eastAsiaTheme="minorEastAsia" w:hAnsiTheme="minorEastAsia" w:hint="eastAsia"/>
          <w:szCs w:val="21"/>
        </w:rPr>
        <w:t>，排名第2；</w:t>
      </w:r>
    </w:p>
    <w:p w:rsidR="00BC72D6" w:rsidRPr="00BC72D6" w:rsidRDefault="00BC72D6" w:rsidP="00BC72D6">
      <w:pPr>
        <w:adjustRightInd w:val="0"/>
        <w:snapToGrid w:val="0"/>
        <w:spacing w:line="400" w:lineRule="exact"/>
        <w:ind w:firstLineChars="200" w:firstLine="420"/>
        <w:rPr>
          <w:rFonts w:asciiTheme="minorEastAsia" w:eastAsiaTheme="minorEastAsia" w:hAnsiTheme="minorEastAsia"/>
        </w:rPr>
      </w:pPr>
      <w:r w:rsidRPr="00BC72D6">
        <w:rPr>
          <w:rFonts w:asciiTheme="minorEastAsia" w:eastAsiaTheme="minorEastAsia" w:hAnsiTheme="minorEastAsia" w:hint="eastAsia"/>
        </w:rPr>
        <w:t>………………</w:t>
      </w:r>
    </w:p>
    <w:p w:rsidR="00BC72D6" w:rsidRDefault="00BC72D6" w:rsidP="00BC72D6">
      <w:pPr>
        <w:adjustRightInd w:val="0"/>
        <w:snapToGrid w:val="0"/>
        <w:spacing w:line="400" w:lineRule="exact"/>
        <w:rPr>
          <w:rFonts w:ascii="仿宋" w:eastAsia="仿宋" w:hAnsi="仿宋"/>
        </w:rPr>
      </w:pPr>
    </w:p>
    <w:p w:rsidR="00BC72D6" w:rsidRDefault="00BC72D6" w:rsidP="00BC72D6">
      <w:pPr>
        <w:adjustRightInd w:val="0"/>
        <w:snapToGrid w:val="0"/>
        <w:spacing w:line="360" w:lineRule="auto"/>
        <w:rPr>
          <w:rFonts w:ascii="仿宋" w:eastAsia="仿宋" w:hAnsi="仿宋"/>
        </w:rPr>
      </w:pPr>
    </w:p>
    <w:p w:rsidR="00BC72D6" w:rsidRPr="00822C4F" w:rsidRDefault="00BC72D6" w:rsidP="00646329">
      <w:pPr>
        <w:spacing w:line="400" w:lineRule="exact"/>
        <w:ind w:left="525" w:hangingChars="250" w:hanging="525"/>
        <w:rPr>
          <w:rFonts w:ascii="宋体" w:hAnsi="宋体"/>
        </w:rPr>
      </w:pPr>
    </w:p>
    <w:sectPr w:rsidR="00BC72D6" w:rsidRPr="00822C4F" w:rsidSect="00AF28F1">
      <w:headerReference w:type="even" r:id="rId23"/>
      <w:headerReference w:type="default" r:id="rId24"/>
      <w:footerReference w:type="even" r:id="rId25"/>
      <w:footerReference w:type="default" r:id="rId26"/>
      <w:pgSz w:w="11906" w:h="16838" w:code="9"/>
      <w:pgMar w:top="1440" w:right="1701" w:bottom="1440" w:left="1701" w:header="851" w:footer="851"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 w:author="微软用户" w:date="2013-12-16T22:34: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F6379F" w:rsidRDefault="00F6379F">
      <w:pPr>
        <w:pStyle w:val="af5"/>
      </w:pPr>
    </w:p>
    <w:p w:rsidR="00F6379F" w:rsidRDefault="00F6379F">
      <w:pPr>
        <w:pStyle w:val="af5"/>
      </w:pPr>
      <w:r w:rsidRPr="009A6132">
        <w:rPr>
          <w:rFonts w:hint="eastAsia"/>
          <w:highlight w:val="green"/>
        </w:rPr>
        <w:t>本页为致谢页</w:t>
      </w:r>
    </w:p>
  </w:comment>
  <w:comment w:id="19" w:author="微软用户" w:date="2013-12-15T18:20:00Z" w:initials="微软用户">
    <w:p w:rsidR="00F6379F" w:rsidRDefault="00F6379F">
      <w:pPr>
        <w:pStyle w:val="af5"/>
      </w:pPr>
      <w:r>
        <w:rPr>
          <w:rStyle w:val="af2"/>
        </w:rPr>
        <w:annotationRef/>
      </w:r>
      <w:r>
        <w:rPr>
          <w:rFonts w:hint="eastAsia"/>
        </w:rPr>
        <w:t>本页均为宋体，小四号；固定行距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，段前、段后均为</w:t>
      </w:r>
      <w:r>
        <w:rPr>
          <w:rFonts w:hint="eastAsia"/>
        </w:rPr>
        <w:t>0</w:t>
      </w:r>
      <w:r>
        <w:rPr>
          <w:rFonts w:hint="eastAsia"/>
        </w:rPr>
        <w:t>行。</w:t>
      </w:r>
    </w:p>
    <w:p w:rsidR="00F6379F" w:rsidRPr="007F0A4B" w:rsidRDefault="00F6379F">
      <w:pPr>
        <w:pStyle w:val="af5"/>
      </w:pPr>
      <w:r>
        <w:rPr>
          <w:rFonts w:hint="eastAsia"/>
        </w:rPr>
        <w:t>各段落首行缩进</w:t>
      </w:r>
      <w:r>
        <w:rPr>
          <w:rFonts w:hint="eastAsia"/>
        </w:rPr>
        <w:t>2</w:t>
      </w:r>
      <w:r>
        <w:rPr>
          <w:rFonts w:hint="eastAsia"/>
        </w:rPr>
        <w:t>字符。</w:t>
      </w:r>
    </w:p>
  </w:comment>
  <w:comment w:id="20" w:author="微软用户" w:date="2014-01-03T10:04: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703CF2" w:rsidRDefault="00703CF2" w:rsidP="00703CF2">
      <w:pPr>
        <w:pStyle w:val="af5"/>
      </w:pPr>
    </w:p>
    <w:p w:rsidR="00F6379F" w:rsidRDefault="00703CF2" w:rsidP="00703CF2">
      <w:pPr>
        <w:pStyle w:val="af5"/>
      </w:pPr>
      <w:r>
        <w:rPr>
          <w:rFonts w:hint="eastAsia"/>
        </w:rPr>
        <w:t>选用“段落”—“换行和分页”—“段前分页”进行分页</w:t>
      </w:r>
    </w:p>
    <w:p w:rsidR="00703CF2" w:rsidRDefault="00703CF2" w:rsidP="00703CF2">
      <w:pPr>
        <w:pStyle w:val="af5"/>
      </w:pPr>
    </w:p>
    <w:p w:rsidR="00F6379F" w:rsidRDefault="00F6379F">
      <w:pPr>
        <w:pStyle w:val="af5"/>
      </w:pPr>
      <w:r w:rsidRPr="009A6132">
        <w:rPr>
          <w:rFonts w:hint="eastAsia"/>
          <w:highlight w:val="green"/>
        </w:rPr>
        <w:t>本页为</w:t>
      </w:r>
      <w:r>
        <w:rPr>
          <w:rFonts w:hint="eastAsia"/>
          <w:highlight w:val="green"/>
        </w:rPr>
        <w:t>中文摘要</w:t>
      </w:r>
      <w:r w:rsidRPr="009A6132">
        <w:rPr>
          <w:rFonts w:hint="eastAsia"/>
          <w:highlight w:val="green"/>
        </w:rPr>
        <w:t>页</w:t>
      </w:r>
    </w:p>
  </w:comment>
  <w:comment w:id="21" w:author="微软用户" w:date="2013-12-15T18:20:00Z" w:initials="微软用户">
    <w:p w:rsidR="00F6379F" w:rsidRDefault="00F6379F" w:rsidP="008B1409">
      <w:pPr>
        <w:pStyle w:val="af5"/>
      </w:pPr>
      <w:r>
        <w:rPr>
          <w:rStyle w:val="af2"/>
        </w:rPr>
        <w:annotationRef/>
      </w:r>
      <w:r>
        <w:rPr>
          <w:rFonts w:hint="eastAsia"/>
        </w:rPr>
        <w:t>本页均为宋体，小四号；固定行距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，段前、段后均为</w:t>
      </w:r>
      <w:r>
        <w:rPr>
          <w:rFonts w:hint="eastAsia"/>
        </w:rPr>
        <w:t>0</w:t>
      </w:r>
      <w:r>
        <w:rPr>
          <w:rFonts w:hint="eastAsia"/>
        </w:rPr>
        <w:t>行。</w:t>
      </w:r>
    </w:p>
    <w:p w:rsidR="00F6379F" w:rsidRDefault="00F6379F" w:rsidP="008B1409">
      <w:pPr>
        <w:pStyle w:val="af5"/>
      </w:pPr>
      <w:r>
        <w:rPr>
          <w:rFonts w:hint="eastAsia"/>
        </w:rPr>
        <w:t>段落首行缩进</w:t>
      </w:r>
      <w:r>
        <w:rPr>
          <w:rFonts w:hint="eastAsia"/>
        </w:rPr>
        <w:t>2</w:t>
      </w:r>
      <w:r>
        <w:rPr>
          <w:rFonts w:hint="eastAsia"/>
        </w:rPr>
        <w:t>字符。</w:t>
      </w:r>
    </w:p>
  </w:comment>
  <w:comment w:id="22" w:author="微软用户" w:date="2013-12-15T18:22:00Z" w:initials="微软用户">
    <w:p w:rsidR="00F6379F" w:rsidRDefault="00F6379F">
      <w:pPr>
        <w:pStyle w:val="af5"/>
      </w:pPr>
      <w:r>
        <w:rPr>
          <w:rStyle w:val="af2"/>
        </w:rPr>
        <w:annotationRef/>
      </w:r>
      <w:r>
        <w:rPr>
          <w:rFonts w:hint="eastAsia"/>
        </w:rPr>
        <w:t>宋体，小四号，加黑；段前为单倍行距，段后为</w:t>
      </w:r>
      <w:r>
        <w:rPr>
          <w:rFonts w:hint="eastAsia"/>
        </w:rPr>
        <w:t>0</w:t>
      </w:r>
      <w:r>
        <w:rPr>
          <w:rFonts w:hint="eastAsia"/>
        </w:rPr>
        <w:t>。</w:t>
      </w:r>
    </w:p>
    <w:p w:rsidR="00F6379F" w:rsidRDefault="00F6379F">
      <w:pPr>
        <w:pStyle w:val="af5"/>
      </w:pPr>
      <w:r>
        <w:rPr>
          <w:rFonts w:hint="eastAsia"/>
        </w:rPr>
        <w:t>关键词数量</w:t>
      </w:r>
      <w:r>
        <w:rPr>
          <w:rFonts w:hint="eastAsia"/>
        </w:rPr>
        <w:t>5~8</w:t>
      </w:r>
      <w:r>
        <w:rPr>
          <w:rFonts w:hint="eastAsia"/>
        </w:rPr>
        <w:t>个</w:t>
      </w:r>
    </w:p>
  </w:comment>
  <w:comment w:id="33" w:author="微软用户" w:date="2013-12-16T22:38:00Z" w:initials="微软用户">
    <w:p w:rsidR="00F6379F" w:rsidRDefault="00F6379F" w:rsidP="00486978">
      <w:pPr>
        <w:pStyle w:val="af5"/>
      </w:pPr>
      <w:r>
        <w:rPr>
          <w:rStyle w:val="af2"/>
        </w:rPr>
        <w:annotationRef/>
      </w:r>
      <w:r>
        <w:rPr>
          <w:rFonts w:hint="eastAsia"/>
        </w:rPr>
        <w:t xml:space="preserve">Time New Roman, </w:t>
      </w:r>
      <w:r>
        <w:rPr>
          <w:rFonts w:hint="eastAsia"/>
        </w:rPr>
        <w:t>小二，加黑。居中，单倍行距，段前</w:t>
      </w:r>
      <w:r>
        <w:rPr>
          <w:rFonts w:hint="eastAsia"/>
        </w:rPr>
        <w:t>0.5</w:t>
      </w:r>
      <w:r>
        <w:rPr>
          <w:rFonts w:hint="eastAsia"/>
        </w:rPr>
        <w:t>倍、段后</w:t>
      </w:r>
      <w:r>
        <w:rPr>
          <w:rFonts w:hint="eastAsia"/>
        </w:rPr>
        <w:t>1.5</w:t>
      </w:r>
      <w:r>
        <w:rPr>
          <w:rFonts w:hint="eastAsia"/>
        </w:rPr>
        <w:t>倍行距</w:t>
      </w:r>
    </w:p>
    <w:p w:rsidR="00F6379F" w:rsidRDefault="00F6379F" w:rsidP="00486978">
      <w:pPr>
        <w:pStyle w:val="af5"/>
      </w:pPr>
    </w:p>
    <w:p w:rsidR="00F6379F" w:rsidRDefault="00F6379F" w:rsidP="00486978">
      <w:pPr>
        <w:pStyle w:val="af5"/>
      </w:pPr>
      <w:r w:rsidRPr="009A6132">
        <w:rPr>
          <w:rFonts w:hint="eastAsia"/>
          <w:highlight w:val="green"/>
        </w:rPr>
        <w:t>本页为</w:t>
      </w:r>
      <w:r>
        <w:rPr>
          <w:rFonts w:hint="eastAsia"/>
          <w:highlight w:val="green"/>
        </w:rPr>
        <w:t>英文摘要</w:t>
      </w:r>
      <w:r w:rsidRPr="009A6132">
        <w:rPr>
          <w:rFonts w:hint="eastAsia"/>
          <w:highlight w:val="green"/>
        </w:rPr>
        <w:t>页</w:t>
      </w:r>
    </w:p>
  </w:comment>
  <w:comment w:id="34" w:author="微软用户" w:date="2013-12-15T18:24:00Z" w:initials="微软用户">
    <w:p w:rsidR="00F6379F" w:rsidRDefault="00F6379F">
      <w:pPr>
        <w:pStyle w:val="af5"/>
      </w:pPr>
      <w:r>
        <w:rPr>
          <w:rStyle w:val="af2"/>
        </w:rPr>
        <w:annotationRef/>
      </w:r>
      <w:r>
        <w:rPr>
          <w:rFonts w:hint="eastAsia"/>
        </w:rPr>
        <w:t>本页均为</w:t>
      </w:r>
      <w:r>
        <w:rPr>
          <w:rFonts w:hint="eastAsia"/>
        </w:rPr>
        <w:t>Time New Roman</w:t>
      </w:r>
      <w:r>
        <w:rPr>
          <w:rFonts w:hint="eastAsia"/>
        </w:rPr>
        <w:t>字体</w:t>
      </w:r>
      <w:r>
        <w:rPr>
          <w:rFonts w:hint="eastAsia"/>
        </w:rPr>
        <w:t xml:space="preserve">, </w:t>
      </w:r>
      <w:r>
        <w:rPr>
          <w:rFonts w:hint="eastAsia"/>
        </w:rPr>
        <w:t>小四（或</w:t>
      </w:r>
      <w:smartTag w:uri="urn:schemas-microsoft-com:office:smarttags" w:element="chmetcnv">
        <w:smartTagPr>
          <w:attr w:name="UnitName" w:val="磅"/>
          <w:attr w:name="SourceValue" w:val="12"/>
          <w:attr w:name="HasSpace" w:val="False"/>
          <w:attr w:name="Negative" w:val="False"/>
          <w:attr w:name="NumberType" w:val="1"/>
          <w:attr w:name="TCSC" w:val="0"/>
        </w:smartTagPr>
        <w:r>
          <w:rPr>
            <w:rFonts w:hint="eastAsia"/>
          </w:rPr>
          <w:t>12</w:t>
        </w:r>
        <w:r>
          <w:rPr>
            <w:rFonts w:hint="eastAsia"/>
          </w:rPr>
          <w:t>磅</w:t>
        </w:r>
      </w:smartTag>
      <w:r>
        <w:rPr>
          <w:rFonts w:hint="eastAsia"/>
        </w:rPr>
        <w:t>）；左对齐，</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行距，首行缩进</w:t>
      </w:r>
      <w:r>
        <w:rPr>
          <w:rFonts w:hint="eastAsia"/>
        </w:rPr>
        <w:t>1</w:t>
      </w:r>
      <w:r>
        <w:rPr>
          <w:rFonts w:hint="eastAsia"/>
        </w:rPr>
        <w:t>字符，段前、段后均为</w:t>
      </w:r>
      <w:r>
        <w:rPr>
          <w:rFonts w:hint="eastAsia"/>
        </w:rPr>
        <w:t>0</w:t>
      </w:r>
      <w:r>
        <w:rPr>
          <w:rFonts w:hint="eastAsia"/>
        </w:rPr>
        <w:t>倍行距</w:t>
      </w:r>
    </w:p>
  </w:comment>
  <w:comment w:id="35" w:author="微软用户" w:date="2013-12-15T18:25:00Z" w:initials="微软用户">
    <w:p w:rsidR="00F6379F" w:rsidRDefault="00F6379F" w:rsidP="00133AB5">
      <w:pPr>
        <w:pStyle w:val="af5"/>
      </w:pPr>
      <w:r>
        <w:rPr>
          <w:rStyle w:val="af2"/>
        </w:rPr>
        <w:annotationRef/>
      </w:r>
      <w:r>
        <w:rPr>
          <w:rFonts w:hint="eastAsia"/>
        </w:rPr>
        <w:t>紧接英文摘要下方，与中文关键词一一对应；</w:t>
      </w:r>
    </w:p>
    <w:p w:rsidR="00F6379F" w:rsidRDefault="00F6379F" w:rsidP="00133AB5">
      <w:pPr>
        <w:pStyle w:val="af5"/>
      </w:pPr>
      <w:r>
        <w:rPr>
          <w:rFonts w:hint="eastAsia"/>
        </w:rPr>
        <w:t>左对齐，段前为单倍行距，段后为</w:t>
      </w:r>
      <w:r>
        <w:rPr>
          <w:rFonts w:hint="eastAsia"/>
        </w:rPr>
        <w:t>0</w:t>
      </w:r>
    </w:p>
  </w:comment>
  <w:comment w:id="44" w:author="微软用户" w:date="2013-12-16T22:39: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F6379F" w:rsidRDefault="00F6379F">
      <w:pPr>
        <w:pStyle w:val="af5"/>
      </w:pPr>
    </w:p>
    <w:p w:rsidR="00F6379F" w:rsidRDefault="00F6379F">
      <w:pPr>
        <w:pStyle w:val="af5"/>
      </w:pPr>
      <w:r w:rsidRPr="009A6132">
        <w:rPr>
          <w:rFonts w:hint="eastAsia"/>
          <w:highlight w:val="green"/>
        </w:rPr>
        <w:t>本页为</w:t>
      </w:r>
      <w:r>
        <w:rPr>
          <w:rFonts w:hint="eastAsia"/>
          <w:highlight w:val="green"/>
        </w:rPr>
        <w:t>目录示例</w:t>
      </w:r>
      <w:r w:rsidRPr="009A6132">
        <w:rPr>
          <w:rFonts w:hint="eastAsia"/>
          <w:highlight w:val="green"/>
        </w:rPr>
        <w:t>页</w:t>
      </w:r>
    </w:p>
  </w:comment>
  <w:comment w:id="45" w:author="微软用户" w:date="2013-12-15T18:26:00Z" w:initials="微软用户">
    <w:p w:rsidR="00F6379F" w:rsidRDefault="00F6379F" w:rsidP="00133AB5">
      <w:pPr>
        <w:pStyle w:val="af5"/>
        <w:rPr>
          <w:rStyle w:val="ae"/>
          <w:rFonts w:ascii="宋体" w:hAnsi="宋体"/>
        </w:rPr>
      </w:pPr>
      <w:r>
        <w:rPr>
          <w:rStyle w:val="af2"/>
        </w:rPr>
        <w:annotationRef/>
      </w:r>
      <w:r>
        <w:rPr>
          <w:rStyle w:val="ae"/>
          <w:rFonts w:ascii="宋体" w:hAnsi="宋体" w:hint="eastAsia"/>
        </w:rPr>
        <w:t>可</w:t>
      </w:r>
      <w:r w:rsidRPr="00F406A0">
        <w:rPr>
          <w:rStyle w:val="ae"/>
          <w:rFonts w:ascii="宋体" w:hAnsi="宋体" w:hint="eastAsia"/>
        </w:rPr>
        <w:t>在Words系统中“插入”→“引用”→“索引与目录”→“目录”栏以“正式”格式自动生成；</w:t>
      </w:r>
      <w:r>
        <w:rPr>
          <w:rStyle w:val="ae"/>
          <w:rFonts w:ascii="宋体" w:hAnsi="宋体" w:hint="eastAsia"/>
        </w:rPr>
        <w:t>也可用其他方法生成。</w:t>
      </w:r>
    </w:p>
    <w:p w:rsidR="00F6379F" w:rsidRDefault="00F6379F" w:rsidP="00133AB5">
      <w:pPr>
        <w:pStyle w:val="af5"/>
      </w:pPr>
      <w:r w:rsidRPr="00F406A0">
        <w:rPr>
          <w:rStyle w:val="ae"/>
          <w:rFonts w:ascii="宋体" w:hAnsi="宋体" w:hint="eastAsia"/>
        </w:rPr>
        <w:t>本页</w:t>
      </w:r>
      <w:r>
        <w:rPr>
          <w:rStyle w:val="ae"/>
          <w:rFonts w:ascii="宋体" w:hAnsi="宋体" w:hint="eastAsia"/>
        </w:rPr>
        <w:t>行距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Style w:val="ae"/>
            <w:rFonts w:ascii="宋体" w:hAnsi="宋体" w:hint="eastAsia"/>
          </w:rPr>
          <w:t>20磅</w:t>
        </w:r>
      </w:smartTag>
      <w:r w:rsidRPr="00F406A0">
        <w:rPr>
          <w:rStyle w:val="ae"/>
          <w:rFonts w:ascii="宋体" w:hAnsi="宋体" w:hint="eastAsia"/>
        </w:rPr>
        <w:t>，小四号</w:t>
      </w:r>
      <w:r>
        <w:rPr>
          <w:rStyle w:val="ae"/>
          <w:rFonts w:ascii="宋体" w:hAnsi="宋体" w:hint="eastAsia"/>
        </w:rPr>
        <w:t>宋</w:t>
      </w:r>
      <w:r w:rsidRPr="00F406A0">
        <w:rPr>
          <w:rStyle w:val="ae"/>
          <w:rFonts w:ascii="宋体" w:hAnsi="宋体" w:hint="eastAsia"/>
        </w:rPr>
        <w:t>体。</w:t>
      </w:r>
    </w:p>
  </w:comment>
  <w:comment w:id="52" w:author="微软用户" w:date="2013-12-16T22:39: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F6379F" w:rsidRDefault="00F6379F">
      <w:pPr>
        <w:pStyle w:val="af5"/>
      </w:pPr>
    </w:p>
    <w:p w:rsidR="00F6379F" w:rsidRDefault="00F6379F">
      <w:pPr>
        <w:pStyle w:val="af5"/>
      </w:pPr>
      <w:r w:rsidRPr="009A6132">
        <w:rPr>
          <w:rFonts w:hint="eastAsia"/>
          <w:highlight w:val="green"/>
        </w:rPr>
        <w:t>本页为</w:t>
      </w:r>
      <w:r>
        <w:rPr>
          <w:rFonts w:hint="eastAsia"/>
          <w:highlight w:val="green"/>
        </w:rPr>
        <w:t>插图清单示例</w:t>
      </w:r>
      <w:r w:rsidRPr="009A6132">
        <w:rPr>
          <w:rFonts w:hint="eastAsia"/>
          <w:highlight w:val="green"/>
        </w:rPr>
        <w:t>页</w:t>
      </w:r>
    </w:p>
  </w:comment>
  <w:comment w:id="53" w:author="微软用户" w:date="2013-12-24T09:32:00Z" w:initials="微软用户">
    <w:p w:rsidR="00F6379F" w:rsidRDefault="00F6379F">
      <w:pPr>
        <w:pStyle w:val="af5"/>
      </w:pPr>
      <w:r>
        <w:rPr>
          <w:rStyle w:val="af2"/>
        </w:rPr>
        <w:annotationRef/>
      </w:r>
      <w:r>
        <w:rPr>
          <w:rFonts w:hint="eastAsia"/>
        </w:rPr>
        <w:t>本页均为宋体，小四号；左对齐，固定行距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，段前、段后均为</w:t>
      </w:r>
      <w:r>
        <w:rPr>
          <w:rFonts w:hint="eastAsia"/>
        </w:rPr>
        <w:t>0</w:t>
      </w:r>
      <w:r>
        <w:rPr>
          <w:rFonts w:hint="eastAsia"/>
        </w:rPr>
        <w:t>行。</w:t>
      </w:r>
    </w:p>
  </w:comment>
  <w:comment w:id="60" w:author="微软用户" w:date="2013-12-16T22:40: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F6379F" w:rsidRDefault="00F6379F">
      <w:pPr>
        <w:pStyle w:val="af5"/>
      </w:pPr>
    </w:p>
    <w:p w:rsidR="00F6379F" w:rsidRDefault="00F6379F">
      <w:pPr>
        <w:pStyle w:val="af5"/>
      </w:pPr>
      <w:r w:rsidRPr="009A6132">
        <w:rPr>
          <w:rFonts w:hint="eastAsia"/>
          <w:highlight w:val="green"/>
        </w:rPr>
        <w:t>本页为</w:t>
      </w:r>
      <w:r>
        <w:rPr>
          <w:rFonts w:hint="eastAsia"/>
          <w:highlight w:val="green"/>
        </w:rPr>
        <w:t>表格清单示例</w:t>
      </w:r>
      <w:r w:rsidRPr="009A6132">
        <w:rPr>
          <w:rFonts w:hint="eastAsia"/>
          <w:highlight w:val="green"/>
        </w:rPr>
        <w:t>页</w:t>
      </w:r>
    </w:p>
  </w:comment>
  <w:comment w:id="61" w:author="微软用户" w:date="2013-12-15T18:19:00Z" w:initials="微软用户">
    <w:p w:rsidR="00F6379F" w:rsidRDefault="00F6379F">
      <w:pPr>
        <w:pStyle w:val="af5"/>
      </w:pPr>
      <w:r>
        <w:rPr>
          <w:rStyle w:val="af2"/>
        </w:rPr>
        <w:annotationRef/>
      </w:r>
      <w:r>
        <w:rPr>
          <w:rFonts w:hint="eastAsia"/>
        </w:rPr>
        <w:t>本页均为宋体，小四号；左对齐，固定行距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，段前、段后均为</w:t>
      </w:r>
      <w:r>
        <w:rPr>
          <w:rFonts w:hint="eastAsia"/>
        </w:rPr>
        <w:t>0</w:t>
      </w:r>
      <w:r>
        <w:rPr>
          <w:rFonts w:hint="eastAsia"/>
        </w:rPr>
        <w:t>行。</w:t>
      </w:r>
    </w:p>
  </w:comment>
  <w:comment w:id="62" w:author="微软用户" w:date="2013-12-24T15:24:00Z" w:initials="微软用户">
    <w:p w:rsidR="00F6379F" w:rsidRDefault="00F6379F">
      <w:pPr>
        <w:pStyle w:val="af5"/>
      </w:pPr>
      <w:r>
        <w:rPr>
          <w:rStyle w:val="af2"/>
        </w:rPr>
        <w:annotationRef/>
      </w:r>
      <w:r>
        <w:rPr>
          <w:rFonts w:hint="eastAsia"/>
        </w:rPr>
        <w:t>本部分内容仅作正文部分的格式范例，作者撰写论文时应予以删除。</w:t>
      </w:r>
    </w:p>
    <w:p w:rsidR="00F6379F" w:rsidRDefault="00F6379F">
      <w:pPr>
        <w:pStyle w:val="af5"/>
      </w:pPr>
    </w:p>
    <w:p w:rsidR="00F6379F" w:rsidRDefault="00F6379F">
      <w:pPr>
        <w:pStyle w:val="af5"/>
      </w:pPr>
      <w:r w:rsidRPr="004D7C9D">
        <w:rPr>
          <w:rFonts w:hint="eastAsia"/>
          <w:highlight w:val="green"/>
        </w:rPr>
        <w:t>本页开始为正文</w:t>
      </w:r>
    </w:p>
  </w:comment>
  <w:comment w:id="66" w:author="微软用户" w:date="2013-12-16T22:44:00Z" w:initials="微软用户">
    <w:p w:rsidR="00F6379F" w:rsidRDefault="00F6379F">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F6379F" w:rsidRDefault="00F6379F">
      <w:pPr>
        <w:pStyle w:val="af5"/>
      </w:pPr>
    </w:p>
    <w:p w:rsidR="00F6379F" w:rsidRDefault="00F6379F">
      <w:pPr>
        <w:pStyle w:val="af5"/>
      </w:pPr>
      <w:r w:rsidRPr="009A6132">
        <w:rPr>
          <w:rFonts w:hint="eastAsia"/>
          <w:highlight w:val="green"/>
        </w:rPr>
        <w:t>本页为</w:t>
      </w:r>
      <w:r>
        <w:rPr>
          <w:rFonts w:hint="eastAsia"/>
          <w:highlight w:val="green"/>
        </w:rPr>
        <w:t>参考文献著录示例</w:t>
      </w:r>
      <w:r w:rsidRPr="009A6132">
        <w:rPr>
          <w:rFonts w:hint="eastAsia"/>
          <w:highlight w:val="green"/>
        </w:rPr>
        <w:t>页</w:t>
      </w:r>
    </w:p>
  </w:comment>
  <w:comment w:id="69" w:author="微软用户" w:date="2013-12-18T08:45:00Z" w:initials="微软用户">
    <w:p w:rsidR="00F6379F" w:rsidRDefault="00F6379F">
      <w:pPr>
        <w:pStyle w:val="af5"/>
      </w:pPr>
      <w:r>
        <w:rPr>
          <w:rStyle w:val="af2"/>
        </w:rPr>
        <w:annotationRef/>
      </w:r>
      <w:r>
        <w:rPr>
          <w:rFonts w:hint="eastAsia"/>
        </w:rPr>
        <w:t>中文采用宋体，英文采用</w:t>
      </w:r>
      <w:r>
        <w:rPr>
          <w:rFonts w:hint="eastAsia"/>
        </w:rPr>
        <w:t>Time New Roman</w:t>
      </w:r>
      <w:r>
        <w:rPr>
          <w:rFonts w:hint="eastAsia"/>
        </w:rPr>
        <w:t>字体，五号（或</w:t>
      </w:r>
      <w:smartTag w:uri="urn:schemas-microsoft-com:office:smarttags" w:element="chmetcnv">
        <w:smartTagPr>
          <w:attr w:name="UnitName" w:val="磅"/>
          <w:attr w:name="SourceValue" w:val="10.5"/>
          <w:attr w:name="HasSpace" w:val="False"/>
          <w:attr w:name="Negative" w:val="False"/>
          <w:attr w:name="NumberType" w:val="1"/>
          <w:attr w:name="TCSC" w:val="0"/>
        </w:smartTagPr>
        <w:r>
          <w:rPr>
            <w:rFonts w:hint="eastAsia"/>
          </w:rPr>
          <w:t>10.5</w:t>
        </w:r>
        <w:r>
          <w:rPr>
            <w:rFonts w:hint="eastAsia"/>
          </w:rPr>
          <w:t>磅</w:t>
        </w:r>
      </w:smartTag>
      <w:r>
        <w:rPr>
          <w:rFonts w:hint="eastAsia"/>
        </w:rPr>
        <w:t>）；左对齐，</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hint="eastAsia"/>
          </w:rPr>
          <w:t>20</w:t>
        </w:r>
        <w:r>
          <w:rPr>
            <w:rFonts w:hint="eastAsia"/>
          </w:rPr>
          <w:t>磅</w:t>
        </w:r>
      </w:smartTag>
      <w:r>
        <w:rPr>
          <w:rFonts w:hint="eastAsia"/>
        </w:rPr>
        <w:t>行距，悬挂缩进</w:t>
      </w:r>
      <w:r>
        <w:rPr>
          <w:rFonts w:hint="eastAsia"/>
        </w:rPr>
        <w:t>2.5</w:t>
      </w:r>
      <w:r>
        <w:rPr>
          <w:rFonts w:hint="eastAsia"/>
        </w:rPr>
        <w:t>字符，段前、段后均为</w:t>
      </w:r>
      <w:r>
        <w:rPr>
          <w:rFonts w:hint="eastAsia"/>
        </w:rPr>
        <w:t>0</w:t>
      </w:r>
      <w:r>
        <w:rPr>
          <w:rFonts w:hint="eastAsia"/>
        </w:rPr>
        <w:t>倍行距</w:t>
      </w:r>
    </w:p>
  </w:comment>
  <w:comment w:id="73" w:author="Windows 用户" w:date="2018-04-10T10:44:00Z" w:initials="W用">
    <w:p w:rsidR="00BE5ED9" w:rsidRDefault="00BE5ED9" w:rsidP="00BE5ED9">
      <w:pPr>
        <w:pStyle w:val="af5"/>
      </w:pPr>
      <w:r>
        <w:rPr>
          <w:rStyle w:val="af2"/>
        </w:rPr>
        <w:annotationRef/>
      </w:r>
      <w:r>
        <w:rPr>
          <w:rFonts w:hint="eastAsia"/>
        </w:rPr>
        <w:t>宋体，小二号，加黑；居中，单倍行距，段前</w:t>
      </w:r>
      <w:r>
        <w:rPr>
          <w:rFonts w:hint="eastAsia"/>
        </w:rPr>
        <w:t>0.5</w:t>
      </w:r>
      <w:r>
        <w:rPr>
          <w:rFonts w:hint="eastAsia"/>
        </w:rPr>
        <w:t>倍、段后</w:t>
      </w:r>
      <w:r>
        <w:rPr>
          <w:rFonts w:hint="eastAsia"/>
        </w:rPr>
        <w:t>1.5</w:t>
      </w:r>
      <w:r>
        <w:rPr>
          <w:rFonts w:hint="eastAsia"/>
        </w:rPr>
        <w:t>倍行距</w:t>
      </w:r>
    </w:p>
    <w:p w:rsidR="00BE5ED9" w:rsidRDefault="00BE5ED9" w:rsidP="00BE5ED9">
      <w:pPr>
        <w:pStyle w:val="af5"/>
      </w:pPr>
    </w:p>
    <w:p w:rsidR="00BE5ED9" w:rsidRDefault="00BE5ED9" w:rsidP="00BE5ED9">
      <w:pPr>
        <w:pStyle w:val="af5"/>
      </w:pPr>
      <w:r w:rsidRPr="009A6132">
        <w:rPr>
          <w:rFonts w:hint="eastAsia"/>
          <w:highlight w:val="green"/>
        </w:rPr>
        <w:t>本页为</w:t>
      </w:r>
      <w:r>
        <w:rPr>
          <w:rFonts w:hint="eastAsia"/>
          <w:highlight w:val="green"/>
        </w:rPr>
        <w:t>附录示例</w:t>
      </w:r>
      <w:r w:rsidRPr="009A6132">
        <w:rPr>
          <w:rFonts w:hint="eastAsia"/>
          <w:highlight w:val="green"/>
        </w:rPr>
        <w:t>页</w:t>
      </w:r>
    </w:p>
  </w:comment>
  <w:comment w:id="75" w:author="微软用户" w:date="2013-12-17T17:39:00Z" w:initials="微软用户">
    <w:p w:rsidR="00F6379F" w:rsidRDefault="00F6379F">
      <w:pPr>
        <w:pStyle w:val="af5"/>
      </w:pPr>
      <w:r>
        <w:rPr>
          <w:rStyle w:val="af2"/>
        </w:rPr>
        <w:annotationRef/>
      </w:r>
      <w:r>
        <w:rPr>
          <w:rFonts w:hint="eastAsia"/>
        </w:rPr>
        <w:t>书写格式同正文要求。</w:t>
      </w:r>
    </w:p>
  </w:comment>
  <w:comment w:id="77" w:author="Windows 用户" w:date="2018-04-09T16:06:00Z" w:initials="W用">
    <w:p w:rsidR="00BC72D6" w:rsidRDefault="00BC72D6" w:rsidP="00BC72D6">
      <w:pPr>
        <w:pStyle w:val="af5"/>
      </w:pPr>
      <w:r>
        <w:rPr>
          <w:rStyle w:val="af2"/>
        </w:rPr>
        <w:annotationRef/>
      </w:r>
      <w:r w:rsidR="008145CD">
        <w:rPr>
          <w:rFonts w:hint="eastAsia"/>
        </w:rPr>
        <w:t>宋</w:t>
      </w:r>
      <w:r>
        <w:rPr>
          <w:rFonts w:hint="eastAsia"/>
        </w:rPr>
        <w:t>体，小二号，加黑；居中，单倍行距，段前</w:t>
      </w:r>
      <w:r>
        <w:rPr>
          <w:rFonts w:hint="eastAsia"/>
        </w:rPr>
        <w:t>0.5</w:t>
      </w:r>
      <w:r>
        <w:rPr>
          <w:rFonts w:hint="eastAsia"/>
        </w:rPr>
        <w:t>倍、段后</w:t>
      </w:r>
      <w:r>
        <w:rPr>
          <w:rFonts w:hint="eastAsia"/>
        </w:rPr>
        <w:t>1.5</w:t>
      </w:r>
      <w:r>
        <w:rPr>
          <w:rFonts w:hint="eastAsia"/>
        </w:rPr>
        <w:t>倍行距</w:t>
      </w:r>
    </w:p>
    <w:p w:rsidR="00BC72D6" w:rsidRDefault="00BC72D6" w:rsidP="00BC72D6">
      <w:pPr>
        <w:pStyle w:val="af5"/>
      </w:pPr>
    </w:p>
    <w:p w:rsidR="00BC72D6" w:rsidRDefault="00BC72D6" w:rsidP="00BC72D6">
      <w:pPr>
        <w:pStyle w:val="af5"/>
      </w:pPr>
      <w:r w:rsidRPr="009A6132">
        <w:rPr>
          <w:rFonts w:hint="eastAsia"/>
          <w:highlight w:val="green"/>
        </w:rPr>
        <w:t>本页为</w:t>
      </w:r>
      <w:r>
        <w:rPr>
          <w:rFonts w:hint="eastAsia"/>
          <w:highlight w:val="green"/>
        </w:rPr>
        <w:t>成果清单示例</w:t>
      </w:r>
      <w:r w:rsidRPr="009A6132">
        <w:rPr>
          <w:rFonts w:hint="eastAsia"/>
          <w:highlight w:val="green"/>
        </w:rPr>
        <w:t>页</w:t>
      </w:r>
    </w:p>
    <w:p w:rsidR="00BC72D6" w:rsidRDefault="00BC72D6" w:rsidP="00BC72D6">
      <w:pPr>
        <w:pStyle w:val="af5"/>
      </w:pPr>
    </w:p>
    <w:p w:rsidR="00BC72D6" w:rsidRDefault="00BC72D6" w:rsidP="00BC72D6">
      <w:pPr>
        <w:pStyle w:val="af5"/>
      </w:pPr>
      <w:r>
        <w:rPr>
          <w:rFonts w:hint="eastAsia"/>
        </w:rPr>
        <w:t>可根据本人在学期间的学术活动与成果情况，作补充或删减。</w:t>
      </w:r>
    </w:p>
    <w:p w:rsidR="00BC72D6" w:rsidRPr="00BC72D6" w:rsidRDefault="00BC72D6">
      <w:pPr>
        <w:pStyle w:val="af5"/>
      </w:pPr>
    </w:p>
  </w:comment>
  <w:comment w:id="78" w:author="Windows 用户" w:date="2018-04-09T15:55:00Z" w:initials="W用">
    <w:p w:rsidR="00BC72D6" w:rsidRDefault="00BC72D6" w:rsidP="00BC72D6">
      <w:pPr>
        <w:pStyle w:val="af5"/>
      </w:pPr>
      <w:r>
        <w:rPr>
          <w:rStyle w:val="af2"/>
        </w:rPr>
        <w:annotationRef/>
      </w:r>
      <w:r>
        <w:rPr>
          <w:rFonts w:hint="eastAsia"/>
        </w:rPr>
        <w:t>黑体，小四号，加黑；左对齐，</w:t>
      </w:r>
      <w:smartTag w:uri="urn:schemas-microsoft-com:office:smarttags" w:element="chmetcnv">
        <w:smartTagPr>
          <w:attr w:name="TCSC" w:val="0"/>
          <w:attr w:name="NumberType" w:val="1"/>
          <w:attr w:name="Negative" w:val="False"/>
          <w:attr w:name="HasSpace" w:val="False"/>
          <w:attr w:name="SourceValue" w:val="20"/>
          <w:attr w:name="UnitName" w:val="磅"/>
        </w:smartTagPr>
        <w:r>
          <w:rPr>
            <w:rFonts w:hint="eastAsia"/>
          </w:rPr>
          <w:t>20</w:t>
        </w:r>
        <w:r>
          <w:rPr>
            <w:rFonts w:hint="eastAsia"/>
          </w:rPr>
          <w:t>磅</w:t>
        </w:r>
      </w:smartTag>
      <w:r>
        <w:rPr>
          <w:rFonts w:hint="eastAsia"/>
        </w:rPr>
        <w:t>行距；段前、段后各</w:t>
      </w:r>
      <w:r>
        <w:rPr>
          <w:rFonts w:hint="eastAsia"/>
        </w:rPr>
        <w:t>0.5</w:t>
      </w:r>
      <w:r>
        <w:rPr>
          <w:rFonts w:hint="eastAsia"/>
        </w:rPr>
        <w:t>倍行距。</w:t>
      </w:r>
    </w:p>
    <w:p w:rsidR="00BC72D6" w:rsidRDefault="00BC72D6" w:rsidP="00BC72D6">
      <w:pPr>
        <w:pStyle w:val="af5"/>
      </w:pPr>
    </w:p>
    <w:p w:rsidR="00BC72D6" w:rsidRDefault="00BC72D6" w:rsidP="00BC72D6">
      <w:pPr>
        <w:pStyle w:val="af5"/>
      </w:pPr>
      <w:r>
        <w:rPr>
          <w:rFonts w:hint="eastAsia"/>
        </w:rPr>
        <w:t>本页以下标题格式与之相同</w:t>
      </w:r>
    </w:p>
    <w:p w:rsidR="00BC72D6" w:rsidRPr="00BC72D6" w:rsidRDefault="00BC72D6">
      <w:pPr>
        <w:pStyle w:val="af5"/>
      </w:pPr>
    </w:p>
  </w:comment>
  <w:comment w:id="79" w:author="Windows 用户" w:date="2018-04-09T15:55:00Z" w:initials="W用">
    <w:p w:rsidR="00BC72D6" w:rsidRDefault="00BC72D6" w:rsidP="00BC72D6">
      <w:pPr>
        <w:pStyle w:val="af5"/>
      </w:pPr>
      <w:r>
        <w:rPr>
          <w:rStyle w:val="af2"/>
        </w:rPr>
        <w:annotationRef/>
      </w:r>
      <w:r>
        <w:rPr>
          <w:rFonts w:hint="eastAsia"/>
        </w:rPr>
        <w:t>宋体，五号；左对齐，悬挂缩进</w:t>
      </w:r>
      <w:r>
        <w:rPr>
          <w:rFonts w:hint="eastAsia"/>
        </w:rPr>
        <w:t>2.5</w:t>
      </w:r>
      <w:r>
        <w:rPr>
          <w:rFonts w:hint="eastAsia"/>
        </w:rPr>
        <w:t>字符，</w:t>
      </w:r>
      <w:smartTag w:uri="urn:schemas-microsoft-com:office:smarttags" w:element="chmetcnv">
        <w:smartTagPr>
          <w:attr w:name="TCSC" w:val="0"/>
          <w:attr w:name="NumberType" w:val="1"/>
          <w:attr w:name="Negative" w:val="False"/>
          <w:attr w:name="HasSpace" w:val="False"/>
          <w:attr w:name="SourceValue" w:val="20"/>
          <w:attr w:name="UnitName" w:val="磅"/>
        </w:smartTagPr>
        <w:r>
          <w:rPr>
            <w:rFonts w:hint="eastAsia"/>
          </w:rPr>
          <w:t>20</w:t>
        </w:r>
        <w:r>
          <w:rPr>
            <w:rFonts w:hint="eastAsia"/>
          </w:rPr>
          <w:t>磅</w:t>
        </w:r>
      </w:smartTag>
      <w:r>
        <w:rPr>
          <w:rFonts w:hint="eastAsia"/>
        </w:rPr>
        <w:t>行距，段前、段后为</w:t>
      </w:r>
      <w:r>
        <w:rPr>
          <w:rFonts w:hint="eastAsia"/>
        </w:rPr>
        <w:t>0</w:t>
      </w:r>
      <w:r>
        <w:rPr>
          <w:rFonts w:hint="eastAsia"/>
        </w:rPr>
        <w:t>。</w:t>
      </w:r>
    </w:p>
    <w:p w:rsidR="00BC72D6" w:rsidRDefault="00BC72D6" w:rsidP="00BC72D6">
      <w:pPr>
        <w:pStyle w:val="af5"/>
      </w:pPr>
    </w:p>
    <w:p w:rsidR="00BC72D6" w:rsidRDefault="00BC72D6" w:rsidP="00BC72D6">
      <w:pPr>
        <w:pStyle w:val="af5"/>
      </w:pPr>
      <w:r>
        <w:rPr>
          <w:rFonts w:hint="eastAsia"/>
        </w:rPr>
        <w:t>本页以下内容格式与之相同。</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7EA2" w:rsidRDefault="00047EA2">
      <w:r>
        <w:separator/>
      </w:r>
    </w:p>
  </w:endnote>
  <w:endnote w:type="continuationSeparator" w:id="1">
    <w:p w:rsidR="00047EA2" w:rsidRDefault="00047EA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altName w:val="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263A39" w:rsidRDefault="00842318" w:rsidP="009B4927">
    <w:pPr>
      <w:pStyle w:val="ad"/>
      <w:framePr w:wrap="around" w:vAnchor="text" w:hAnchor="margin" w:xAlign="center" w:y="1"/>
      <w:rPr>
        <w:rStyle w:val="ae"/>
        <w:sz w:val="21"/>
        <w:szCs w:val="21"/>
      </w:rPr>
    </w:pPr>
    <w:r w:rsidRPr="00263A39">
      <w:rPr>
        <w:rStyle w:val="ae"/>
        <w:sz w:val="21"/>
        <w:szCs w:val="21"/>
      </w:rPr>
      <w:fldChar w:fldCharType="begin"/>
    </w:r>
    <w:r w:rsidR="00F6379F" w:rsidRPr="00263A39">
      <w:rPr>
        <w:rStyle w:val="ae"/>
        <w:sz w:val="21"/>
        <w:szCs w:val="21"/>
      </w:rPr>
      <w:instrText xml:space="preserve">PAGE  </w:instrText>
    </w:r>
    <w:r w:rsidRPr="00263A39">
      <w:rPr>
        <w:rStyle w:val="ae"/>
        <w:sz w:val="21"/>
        <w:szCs w:val="21"/>
      </w:rPr>
      <w:fldChar w:fldCharType="separate"/>
    </w:r>
    <w:r w:rsidR="00F31F66">
      <w:rPr>
        <w:rStyle w:val="ae"/>
        <w:noProof/>
        <w:sz w:val="21"/>
        <w:szCs w:val="21"/>
      </w:rPr>
      <w:t>2</w:t>
    </w:r>
    <w:r w:rsidRPr="00263A39">
      <w:rPr>
        <w:rStyle w:val="ae"/>
        <w:sz w:val="21"/>
        <w:szCs w:val="21"/>
      </w:rPr>
      <w:fldChar w:fldCharType="end"/>
    </w:r>
  </w:p>
  <w:p w:rsidR="00F6379F" w:rsidRDefault="00F6379F">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263A39" w:rsidRDefault="00842318" w:rsidP="009B4927">
    <w:pPr>
      <w:pStyle w:val="ad"/>
      <w:framePr w:wrap="around" w:vAnchor="text" w:hAnchor="margin" w:xAlign="center" w:y="1"/>
      <w:rPr>
        <w:rStyle w:val="ae"/>
        <w:sz w:val="21"/>
        <w:szCs w:val="21"/>
      </w:rPr>
    </w:pPr>
    <w:r w:rsidRPr="00263A39">
      <w:rPr>
        <w:rStyle w:val="ae"/>
        <w:sz w:val="21"/>
        <w:szCs w:val="21"/>
      </w:rPr>
      <w:fldChar w:fldCharType="begin"/>
    </w:r>
    <w:r w:rsidR="00F6379F" w:rsidRPr="00263A39">
      <w:rPr>
        <w:rStyle w:val="ae"/>
        <w:sz w:val="21"/>
        <w:szCs w:val="21"/>
      </w:rPr>
      <w:instrText xml:space="preserve">PAGE  </w:instrText>
    </w:r>
    <w:r w:rsidRPr="00263A39">
      <w:rPr>
        <w:rStyle w:val="ae"/>
        <w:sz w:val="21"/>
        <w:szCs w:val="21"/>
      </w:rPr>
      <w:fldChar w:fldCharType="separate"/>
    </w:r>
    <w:r w:rsidR="00DE179B">
      <w:rPr>
        <w:rStyle w:val="ae"/>
        <w:noProof/>
        <w:sz w:val="21"/>
        <w:szCs w:val="21"/>
      </w:rPr>
      <w:t>VI</w:t>
    </w:r>
    <w:r w:rsidRPr="00263A39">
      <w:rPr>
        <w:rStyle w:val="ae"/>
        <w:sz w:val="21"/>
        <w:szCs w:val="21"/>
      </w:rPr>
      <w:fldChar w:fldCharType="end"/>
    </w:r>
  </w:p>
  <w:p w:rsidR="00F6379F" w:rsidRDefault="00F6379F" w:rsidP="005E317E">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577623" w:rsidRDefault="00842318" w:rsidP="008E3B9E">
    <w:pPr>
      <w:pStyle w:val="ad"/>
      <w:framePr w:wrap="around" w:vAnchor="text" w:hAnchor="margin" w:xAlign="center" w:y="1"/>
      <w:rPr>
        <w:rStyle w:val="ae"/>
        <w:sz w:val="21"/>
        <w:szCs w:val="21"/>
      </w:rPr>
    </w:pPr>
    <w:r w:rsidRPr="00577623">
      <w:rPr>
        <w:rStyle w:val="ae"/>
        <w:sz w:val="21"/>
        <w:szCs w:val="21"/>
      </w:rPr>
      <w:fldChar w:fldCharType="begin"/>
    </w:r>
    <w:r w:rsidR="00F6379F" w:rsidRPr="00577623">
      <w:rPr>
        <w:rStyle w:val="ae"/>
        <w:sz w:val="21"/>
        <w:szCs w:val="21"/>
      </w:rPr>
      <w:instrText xml:space="preserve">PAGE  </w:instrText>
    </w:r>
    <w:r w:rsidRPr="00577623">
      <w:rPr>
        <w:rStyle w:val="ae"/>
        <w:sz w:val="21"/>
        <w:szCs w:val="21"/>
      </w:rPr>
      <w:fldChar w:fldCharType="separate"/>
    </w:r>
    <w:r w:rsidR="00BE5ED9">
      <w:rPr>
        <w:rStyle w:val="ae"/>
        <w:noProof/>
        <w:sz w:val="21"/>
        <w:szCs w:val="21"/>
      </w:rPr>
      <w:t>4</w:t>
    </w:r>
    <w:r w:rsidRPr="00577623">
      <w:rPr>
        <w:rStyle w:val="ae"/>
        <w:sz w:val="21"/>
        <w:szCs w:val="21"/>
      </w:rPr>
      <w:fldChar w:fldCharType="end"/>
    </w:r>
  </w:p>
  <w:p w:rsidR="00F6379F" w:rsidRPr="002A5665" w:rsidRDefault="00F6379F">
    <w:pPr>
      <w:pStyle w:val="ad"/>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AF28F1" w:rsidRDefault="00842318" w:rsidP="00514167">
    <w:pPr>
      <w:pStyle w:val="ad"/>
      <w:framePr w:wrap="around" w:vAnchor="text" w:hAnchor="margin" w:xAlign="center" w:y="1"/>
      <w:rPr>
        <w:rStyle w:val="ae"/>
        <w:sz w:val="21"/>
        <w:szCs w:val="21"/>
      </w:rPr>
    </w:pPr>
    <w:r w:rsidRPr="00AF28F1">
      <w:rPr>
        <w:rStyle w:val="ae"/>
        <w:sz w:val="21"/>
        <w:szCs w:val="21"/>
      </w:rPr>
      <w:fldChar w:fldCharType="begin"/>
    </w:r>
    <w:r w:rsidR="00F6379F" w:rsidRPr="00AF28F1">
      <w:rPr>
        <w:rStyle w:val="ae"/>
        <w:sz w:val="21"/>
        <w:szCs w:val="21"/>
      </w:rPr>
      <w:instrText xml:space="preserve">PAGE  </w:instrText>
    </w:r>
    <w:r w:rsidRPr="00AF28F1">
      <w:rPr>
        <w:rStyle w:val="ae"/>
        <w:sz w:val="21"/>
        <w:szCs w:val="21"/>
      </w:rPr>
      <w:fldChar w:fldCharType="separate"/>
    </w:r>
    <w:r w:rsidR="00F31F66">
      <w:rPr>
        <w:rStyle w:val="ae"/>
        <w:noProof/>
        <w:sz w:val="21"/>
        <w:szCs w:val="21"/>
      </w:rPr>
      <w:t>6</w:t>
    </w:r>
    <w:r w:rsidRPr="00AF28F1">
      <w:rPr>
        <w:rStyle w:val="ae"/>
        <w:sz w:val="21"/>
        <w:szCs w:val="21"/>
      </w:rPr>
      <w:fldChar w:fldCharType="end"/>
    </w:r>
  </w:p>
  <w:p w:rsidR="00F6379F" w:rsidRDefault="00F6379F">
    <w:pPr>
      <w:pStyle w:val="ad"/>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AF28F1" w:rsidRDefault="00842318" w:rsidP="00514167">
    <w:pPr>
      <w:pStyle w:val="ad"/>
      <w:framePr w:wrap="around" w:vAnchor="text" w:hAnchor="margin" w:xAlign="center" w:y="1"/>
      <w:rPr>
        <w:rStyle w:val="ae"/>
        <w:sz w:val="21"/>
        <w:szCs w:val="21"/>
      </w:rPr>
    </w:pPr>
    <w:r w:rsidRPr="00AF28F1">
      <w:rPr>
        <w:rStyle w:val="ae"/>
        <w:sz w:val="21"/>
        <w:szCs w:val="21"/>
      </w:rPr>
      <w:fldChar w:fldCharType="begin"/>
    </w:r>
    <w:r w:rsidR="00F6379F" w:rsidRPr="00AF28F1">
      <w:rPr>
        <w:rStyle w:val="ae"/>
        <w:sz w:val="21"/>
        <w:szCs w:val="21"/>
      </w:rPr>
      <w:instrText xml:space="preserve">PAGE  </w:instrText>
    </w:r>
    <w:r w:rsidRPr="00AF28F1">
      <w:rPr>
        <w:rStyle w:val="ae"/>
        <w:sz w:val="21"/>
        <w:szCs w:val="21"/>
      </w:rPr>
      <w:fldChar w:fldCharType="separate"/>
    </w:r>
    <w:r w:rsidR="009B78BD">
      <w:rPr>
        <w:rStyle w:val="ae"/>
        <w:noProof/>
        <w:sz w:val="21"/>
        <w:szCs w:val="21"/>
      </w:rPr>
      <w:t>6</w:t>
    </w:r>
    <w:r w:rsidRPr="00AF28F1">
      <w:rPr>
        <w:rStyle w:val="ae"/>
        <w:sz w:val="21"/>
        <w:szCs w:val="21"/>
      </w:rPr>
      <w:fldChar w:fldCharType="end"/>
    </w:r>
  </w:p>
  <w:p w:rsidR="00F6379F" w:rsidRPr="00AF28F1" w:rsidRDefault="00F6379F" w:rsidP="00AF28F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7EA2" w:rsidRDefault="00047EA2">
      <w:r>
        <w:separator/>
      </w:r>
    </w:p>
  </w:footnote>
  <w:footnote w:type="continuationSeparator" w:id="1">
    <w:p w:rsidR="00047EA2" w:rsidRDefault="00047E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4B6476" w:rsidRDefault="00F6379F" w:rsidP="004B6476">
    <w:pPr>
      <w:pStyle w:val="af"/>
      <w:spacing w:line="360" w:lineRule="auto"/>
      <w:rPr>
        <w:b/>
        <w:szCs w:val="21"/>
      </w:rPr>
    </w:pPr>
    <w:r w:rsidRPr="004B6476">
      <w:rPr>
        <w:rFonts w:hint="eastAsia"/>
        <w:sz w:val="21"/>
        <w:szCs w:val="24"/>
      </w:rPr>
      <w:t>合肥工业大学博士研究生学位论文</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402087" w:rsidRDefault="00F31F66" w:rsidP="00F31F66">
    <w:pPr>
      <w:pStyle w:val="af"/>
      <w:spacing w:line="360" w:lineRule="auto"/>
      <w:jc w:val="left"/>
    </w:pPr>
    <w:r>
      <w:rPr>
        <w:rFonts w:ascii="宋体" w:hAnsi="宋体" w:hint="eastAsia"/>
        <w:sz w:val="21"/>
        <w:szCs w:val="21"/>
      </w:rPr>
      <w:t xml:space="preserve">安徽农业大学博士学位论文                               </w:t>
    </w:r>
    <w:r w:rsidR="00F6379F" w:rsidRPr="00FE0CC9">
      <w:rPr>
        <w:rFonts w:ascii="宋体" w:hAnsi="宋体" w:hint="eastAsia"/>
        <w:sz w:val="21"/>
        <w:szCs w:val="21"/>
      </w:rPr>
      <w:t>3 学位论文的书写规范要求</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AF28F1" w:rsidRDefault="00F6379F" w:rsidP="00CB755F">
    <w:pPr>
      <w:pStyle w:val="af"/>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9F" w:rsidRPr="00CB755F" w:rsidRDefault="00F6379F" w:rsidP="00CB755F">
    <w:pPr>
      <w:pStyle w:val="af"/>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9082F"/>
    <w:multiLevelType w:val="hybridMultilevel"/>
    <w:tmpl w:val="0B76240E"/>
    <w:lvl w:ilvl="0" w:tplc="3AEE2FFC">
      <w:start w:val="1"/>
      <w:numFmt w:val="decimal"/>
      <w:lvlText w:val="[%1]"/>
      <w:lvlJc w:val="left"/>
      <w:pPr>
        <w:tabs>
          <w:tab w:val="num" w:pos="420"/>
        </w:tabs>
        <w:ind w:left="420" w:hanging="420"/>
      </w:pPr>
      <w:rPr>
        <w:rFonts w:hint="eastAsia"/>
      </w:rPr>
    </w:lvl>
    <w:lvl w:ilvl="1" w:tplc="A420E73A">
      <w:start w:val="5"/>
      <w:numFmt w:val="decimal"/>
      <w:lvlText w:val="%2）"/>
      <w:lvlJc w:val="left"/>
      <w:pPr>
        <w:tabs>
          <w:tab w:val="num" w:pos="780"/>
        </w:tabs>
        <w:ind w:left="780" w:hanging="360"/>
      </w:pPr>
      <w:rPr>
        <w:rFonts w:hint="default"/>
        <w:u w:val="single"/>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A981946"/>
    <w:multiLevelType w:val="multilevel"/>
    <w:tmpl w:val="8244F1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C47E4D"/>
    <w:multiLevelType w:val="hybridMultilevel"/>
    <w:tmpl w:val="F1E0C56C"/>
    <w:lvl w:ilvl="0" w:tplc="433CB49A">
      <w:start w:val="1"/>
      <w:numFmt w:val="decimal"/>
      <w:pStyle w:val="a"/>
      <w:lvlText w:val="[%1]"/>
      <w:lvlJc w:val="left"/>
      <w:pPr>
        <w:tabs>
          <w:tab w:val="num" w:pos="2760"/>
        </w:tabs>
        <w:ind w:left="2760" w:hanging="420"/>
      </w:pPr>
      <w:rPr>
        <w:rFonts w:ascii="Times New Roman" w:eastAsia="宋体" w:hAnsi="Times New Roman" w:cs="Times New Roman"/>
        <w:b w:val="0"/>
        <w:bCs w:val="0"/>
        <w:i w:val="0"/>
        <w:iCs w:val="0"/>
        <w:caps w:val="0"/>
        <w:smallCaps w:val="0"/>
        <w:strike w:val="0"/>
        <w:dstrike w:val="0"/>
        <w:outline w:val="0"/>
        <w:shadow w:val="0"/>
        <w:emboss w:val="0"/>
        <w:imprint w:val="0"/>
        <w:noProof w:val="0"/>
        <w:snapToGrid w:val="0"/>
        <w:vanish w:val="0"/>
        <w:color w:val="auto"/>
        <w:spacing w:val="6"/>
        <w:w w:val="100"/>
        <w:kern w:val="2"/>
        <w:position w:val="0"/>
        <w:sz w:val="21"/>
        <w:szCs w:val="0"/>
        <w:u w:val="none"/>
        <w:effect w:val="none"/>
        <w:bdr w:val="none" w:sz="0" w:space="0" w:color="auto"/>
        <w:shd w:val="clear" w:color="auto" w:fill="auto"/>
        <w:vertAlign w:val="baseline"/>
        <w:em w:val="none"/>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3F3752D"/>
    <w:multiLevelType w:val="hybridMultilevel"/>
    <w:tmpl w:val="2410E7F2"/>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BBA67E5"/>
    <w:multiLevelType w:val="multilevel"/>
    <w:tmpl w:val="AF3624EC"/>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E9B4D9B"/>
    <w:multiLevelType w:val="hybridMultilevel"/>
    <w:tmpl w:val="643840D0"/>
    <w:lvl w:ilvl="0" w:tplc="90AED77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1FD7AF8"/>
    <w:multiLevelType w:val="hybridMultilevel"/>
    <w:tmpl w:val="C6425E1C"/>
    <w:lvl w:ilvl="0" w:tplc="5DE482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32F48B3"/>
    <w:multiLevelType w:val="hybridMultilevel"/>
    <w:tmpl w:val="17F213CE"/>
    <w:lvl w:ilvl="0" w:tplc="5C825F9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84F6346"/>
    <w:multiLevelType w:val="multilevel"/>
    <w:tmpl w:val="9C889A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11657E"/>
    <w:multiLevelType w:val="hybridMultilevel"/>
    <w:tmpl w:val="8D80D8D0"/>
    <w:lvl w:ilvl="0" w:tplc="E8C8F1C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5FC23B4"/>
    <w:multiLevelType w:val="hybridMultilevel"/>
    <w:tmpl w:val="AF3624EC"/>
    <w:lvl w:ilvl="0" w:tplc="3AEE2FFC">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95F0181"/>
    <w:multiLevelType w:val="hybridMultilevel"/>
    <w:tmpl w:val="C0366B38"/>
    <w:lvl w:ilvl="0" w:tplc="9B8AA6F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5E90F51"/>
    <w:multiLevelType w:val="hybridMultilevel"/>
    <w:tmpl w:val="4184C62C"/>
    <w:lvl w:ilvl="0" w:tplc="46021642">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6FF25B76"/>
    <w:multiLevelType w:val="hybridMultilevel"/>
    <w:tmpl w:val="0EB2211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EA8487F"/>
    <w:multiLevelType w:val="hybridMultilevel"/>
    <w:tmpl w:val="FA74F67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8"/>
  </w:num>
  <w:num w:numId="2">
    <w:abstractNumId w:val="1"/>
  </w:num>
  <w:num w:numId="3">
    <w:abstractNumId w:val="0"/>
  </w:num>
  <w:num w:numId="4">
    <w:abstractNumId w:val="9"/>
  </w:num>
  <w:num w:numId="5">
    <w:abstractNumId w:val="12"/>
  </w:num>
  <w:num w:numId="6">
    <w:abstractNumId w:val="5"/>
  </w:num>
  <w:num w:numId="7">
    <w:abstractNumId w:val="7"/>
  </w:num>
  <w:num w:numId="8">
    <w:abstractNumId w:val="6"/>
  </w:num>
  <w:num w:numId="9">
    <w:abstractNumId w:val="10"/>
  </w:num>
  <w:num w:numId="10">
    <w:abstractNumId w:val="4"/>
  </w:num>
  <w:num w:numId="11">
    <w:abstractNumId w:val="11"/>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3"/>
  </w:num>
  <w:num w:numId="47">
    <w:abstractNumId w:val="13"/>
  </w:num>
  <w:num w:numId="4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7741"/>
    <w:rsid w:val="00000D45"/>
    <w:rsid w:val="00001F96"/>
    <w:rsid w:val="00003509"/>
    <w:rsid w:val="00003531"/>
    <w:rsid w:val="000047E8"/>
    <w:rsid w:val="00005587"/>
    <w:rsid w:val="00007B7C"/>
    <w:rsid w:val="00012015"/>
    <w:rsid w:val="000131BB"/>
    <w:rsid w:val="00013303"/>
    <w:rsid w:val="00014F25"/>
    <w:rsid w:val="00015007"/>
    <w:rsid w:val="0001502D"/>
    <w:rsid w:val="000154A1"/>
    <w:rsid w:val="000165F0"/>
    <w:rsid w:val="00016802"/>
    <w:rsid w:val="000204A1"/>
    <w:rsid w:val="00022384"/>
    <w:rsid w:val="0002400F"/>
    <w:rsid w:val="00024482"/>
    <w:rsid w:val="00024FE1"/>
    <w:rsid w:val="0002518F"/>
    <w:rsid w:val="000272C5"/>
    <w:rsid w:val="0003032F"/>
    <w:rsid w:val="0003180F"/>
    <w:rsid w:val="00032A39"/>
    <w:rsid w:val="000330A0"/>
    <w:rsid w:val="00033351"/>
    <w:rsid w:val="00035A77"/>
    <w:rsid w:val="00036CBF"/>
    <w:rsid w:val="000371A3"/>
    <w:rsid w:val="000371F3"/>
    <w:rsid w:val="000378E9"/>
    <w:rsid w:val="00040662"/>
    <w:rsid w:val="00042ABC"/>
    <w:rsid w:val="00043B4A"/>
    <w:rsid w:val="00045310"/>
    <w:rsid w:val="000455EB"/>
    <w:rsid w:val="00047EA2"/>
    <w:rsid w:val="00050FEB"/>
    <w:rsid w:val="000529CB"/>
    <w:rsid w:val="00055B7F"/>
    <w:rsid w:val="00055FF3"/>
    <w:rsid w:val="00056152"/>
    <w:rsid w:val="00057346"/>
    <w:rsid w:val="00061566"/>
    <w:rsid w:val="00061C43"/>
    <w:rsid w:val="00062F62"/>
    <w:rsid w:val="00065402"/>
    <w:rsid w:val="00065508"/>
    <w:rsid w:val="000655B2"/>
    <w:rsid w:val="00066753"/>
    <w:rsid w:val="00067A56"/>
    <w:rsid w:val="0007004B"/>
    <w:rsid w:val="000713BF"/>
    <w:rsid w:val="000717D1"/>
    <w:rsid w:val="000735B2"/>
    <w:rsid w:val="0007589F"/>
    <w:rsid w:val="000758B3"/>
    <w:rsid w:val="000758BC"/>
    <w:rsid w:val="000766A7"/>
    <w:rsid w:val="00077279"/>
    <w:rsid w:val="00077C30"/>
    <w:rsid w:val="00080262"/>
    <w:rsid w:val="0008053D"/>
    <w:rsid w:val="00080F5E"/>
    <w:rsid w:val="00081C80"/>
    <w:rsid w:val="0008318F"/>
    <w:rsid w:val="00083404"/>
    <w:rsid w:val="00086460"/>
    <w:rsid w:val="00086B69"/>
    <w:rsid w:val="000905ED"/>
    <w:rsid w:val="00090EF1"/>
    <w:rsid w:val="00091CD1"/>
    <w:rsid w:val="000944BF"/>
    <w:rsid w:val="00095174"/>
    <w:rsid w:val="00095658"/>
    <w:rsid w:val="0009640A"/>
    <w:rsid w:val="0009665E"/>
    <w:rsid w:val="0009698C"/>
    <w:rsid w:val="00096FF2"/>
    <w:rsid w:val="000A013F"/>
    <w:rsid w:val="000A0229"/>
    <w:rsid w:val="000A194E"/>
    <w:rsid w:val="000A22E1"/>
    <w:rsid w:val="000A251E"/>
    <w:rsid w:val="000A2D7B"/>
    <w:rsid w:val="000A4948"/>
    <w:rsid w:val="000A737B"/>
    <w:rsid w:val="000B2E31"/>
    <w:rsid w:val="000B2F5F"/>
    <w:rsid w:val="000B3A63"/>
    <w:rsid w:val="000B42F7"/>
    <w:rsid w:val="000B65F3"/>
    <w:rsid w:val="000B7883"/>
    <w:rsid w:val="000C11D1"/>
    <w:rsid w:val="000C1AFD"/>
    <w:rsid w:val="000C322C"/>
    <w:rsid w:val="000C3EDC"/>
    <w:rsid w:val="000C422C"/>
    <w:rsid w:val="000C57D2"/>
    <w:rsid w:val="000C614E"/>
    <w:rsid w:val="000C6541"/>
    <w:rsid w:val="000C7F35"/>
    <w:rsid w:val="000D0104"/>
    <w:rsid w:val="000D01A7"/>
    <w:rsid w:val="000D05B3"/>
    <w:rsid w:val="000D06F6"/>
    <w:rsid w:val="000D145B"/>
    <w:rsid w:val="000D2137"/>
    <w:rsid w:val="000D2728"/>
    <w:rsid w:val="000D45D6"/>
    <w:rsid w:val="000D4CB3"/>
    <w:rsid w:val="000D50AF"/>
    <w:rsid w:val="000D50D2"/>
    <w:rsid w:val="000D5A46"/>
    <w:rsid w:val="000D5C8A"/>
    <w:rsid w:val="000D619F"/>
    <w:rsid w:val="000D61C9"/>
    <w:rsid w:val="000D7BE0"/>
    <w:rsid w:val="000E0AD6"/>
    <w:rsid w:val="000E2626"/>
    <w:rsid w:val="000E2C0F"/>
    <w:rsid w:val="000E32E9"/>
    <w:rsid w:val="000E3412"/>
    <w:rsid w:val="000E4A99"/>
    <w:rsid w:val="000E64A2"/>
    <w:rsid w:val="000E7259"/>
    <w:rsid w:val="000F290D"/>
    <w:rsid w:val="000F2EBB"/>
    <w:rsid w:val="000F31DA"/>
    <w:rsid w:val="000F357C"/>
    <w:rsid w:val="000F3C55"/>
    <w:rsid w:val="000F4EA1"/>
    <w:rsid w:val="0010042A"/>
    <w:rsid w:val="00100B9C"/>
    <w:rsid w:val="00101AEA"/>
    <w:rsid w:val="00101BF3"/>
    <w:rsid w:val="00101EF9"/>
    <w:rsid w:val="00104517"/>
    <w:rsid w:val="00105AAC"/>
    <w:rsid w:val="00105C39"/>
    <w:rsid w:val="00105EA8"/>
    <w:rsid w:val="00106B6B"/>
    <w:rsid w:val="00106BEA"/>
    <w:rsid w:val="0010742C"/>
    <w:rsid w:val="00107477"/>
    <w:rsid w:val="0011032E"/>
    <w:rsid w:val="00110560"/>
    <w:rsid w:val="0011190E"/>
    <w:rsid w:val="001120CF"/>
    <w:rsid w:val="001126CB"/>
    <w:rsid w:val="00112A93"/>
    <w:rsid w:val="001150CA"/>
    <w:rsid w:val="00115ACA"/>
    <w:rsid w:val="00116ADB"/>
    <w:rsid w:val="00116FB5"/>
    <w:rsid w:val="001171D3"/>
    <w:rsid w:val="00121F6A"/>
    <w:rsid w:val="0012319C"/>
    <w:rsid w:val="00123AC2"/>
    <w:rsid w:val="00126525"/>
    <w:rsid w:val="0012658D"/>
    <w:rsid w:val="001277D0"/>
    <w:rsid w:val="001303D5"/>
    <w:rsid w:val="0013142D"/>
    <w:rsid w:val="00131CB0"/>
    <w:rsid w:val="00133AB5"/>
    <w:rsid w:val="00134320"/>
    <w:rsid w:val="00134D68"/>
    <w:rsid w:val="0013559B"/>
    <w:rsid w:val="001355EA"/>
    <w:rsid w:val="00135637"/>
    <w:rsid w:val="00135676"/>
    <w:rsid w:val="001368AD"/>
    <w:rsid w:val="00137D92"/>
    <w:rsid w:val="001417B3"/>
    <w:rsid w:val="00142F02"/>
    <w:rsid w:val="0014310E"/>
    <w:rsid w:val="001432D7"/>
    <w:rsid w:val="00143C45"/>
    <w:rsid w:val="001448A2"/>
    <w:rsid w:val="00144D67"/>
    <w:rsid w:val="00146704"/>
    <w:rsid w:val="00146778"/>
    <w:rsid w:val="00146D4F"/>
    <w:rsid w:val="00147811"/>
    <w:rsid w:val="001516EB"/>
    <w:rsid w:val="00151EE9"/>
    <w:rsid w:val="001528B2"/>
    <w:rsid w:val="00153A05"/>
    <w:rsid w:val="00153F0E"/>
    <w:rsid w:val="001548EC"/>
    <w:rsid w:val="00154B18"/>
    <w:rsid w:val="00154E9B"/>
    <w:rsid w:val="001550D8"/>
    <w:rsid w:val="001554E9"/>
    <w:rsid w:val="0015669F"/>
    <w:rsid w:val="001575A3"/>
    <w:rsid w:val="001616BC"/>
    <w:rsid w:val="001622FE"/>
    <w:rsid w:val="001625AB"/>
    <w:rsid w:val="001641F7"/>
    <w:rsid w:val="001649C3"/>
    <w:rsid w:val="00166BF7"/>
    <w:rsid w:val="001678FB"/>
    <w:rsid w:val="001703EF"/>
    <w:rsid w:val="00172B61"/>
    <w:rsid w:val="00172FA5"/>
    <w:rsid w:val="00173600"/>
    <w:rsid w:val="00173B63"/>
    <w:rsid w:val="001741CD"/>
    <w:rsid w:val="00174C4D"/>
    <w:rsid w:val="0017668E"/>
    <w:rsid w:val="001768CD"/>
    <w:rsid w:val="00180CBE"/>
    <w:rsid w:val="00181876"/>
    <w:rsid w:val="001832B4"/>
    <w:rsid w:val="00183F35"/>
    <w:rsid w:val="001849E1"/>
    <w:rsid w:val="00185B85"/>
    <w:rsid w:val="001863A2"/>
    <w:rsid w:val="0018756D"/>
    <w:rsid w:val="00187BE9"/>
    <w:rsid w:val="00191B4A"/>
    <w:rsid w:val="00193044"/>
    <w:rsid w:val="001957EC"/>
    <w:rsid w:val="00196015"/>
    <w:rsid w:val="001967A6"/>
    <w:rsid w:val="001A0D09"/>
    <w:rsid w:val="001A1C07"/>
    <w:rsid w:val="001A1CE3"/>
    <w:rsid w:val="001A2750"/>
    <w:rsid w:val="001A43E1"/>
    <w:rsid w:val="001A5CF6"/>
    <w:rsid w:val="001A5DD1"/>
    <w:rsid w:val="001A6B77"/>
    <w:rsid w:val="001A70C6"/>
    <w:rsid w:val="001B259C"/>
    <w:rsid w:val="001B36A4"/>
    <w:rsid w:val="001B4441"/>
    <w:rsid w:val="001B6294"/>
    <w:rsid w:val="001B77B7"/>
    <w:rsid w:val="001B7995"/>
    <w:rsid w:val="001C03F2"/>
    <w:rsid w:val="001C1A93"/>
    <w:rsid w:val="001C26A6"/>
    <w:rsid w:val="001C2F21"/>
    <w:rsid w:val="001C32DD"/>
    <w:rsid w:val="001C3D3E"/>
    <w:rsid w:val="001C3F19"/>
    <w:rsid w:val="001C48D6"/>
    <w:rsid w:val="001C4D00"/>
    <w:rsid w:val="001C528E"/>
    <w:rsid w:val="001C5DD9"/>
    <w:rsid w:val="001C62B7"/>
    <w:rsid w:val="001C6456"/>
    <w:rsid w:val="001D16E3"/>
    <w:rsid w:val="001D18FE"/>
    <w:rsid w:val="001D1BEF"/>
    <w:rsid w:val="001D26A8"/>
    <w:rsid w:val="001D28AB"/>
    <w:rsid w:val="001D2AD1"/>
    <w:rsid w:val="001D2E6E"/>
    <w:rsid w:val="001D3FE2"/>
    <w:rsid w:val="001D413D"/>
    <w:rsid w:val="001D42A0"/>
    <w:rsid w:val="001D47EC"/>
    <w:rsid w:val="001D4D98"/>
    <w:rsid w:val="001D4FE8"/>
    <w:rsid w:val="001D6F8D"/>
    <w:rsid w:val="001E0A3B"/>
    <w:rsid w:val="001E150E"/>
    <w:rsid w:val="001E1D20"/>
    <w:rsid w:val="001E3EA2"/>
    <w:rsid w:val="001E56E5"/>
    <w:rsid w:val="001E6084"/>
    <w:rsid w:val="001E68AC"/>
    <w:rsid w:val="001E6A90"/>
    <w:rsid w:val="001E7F98"/>
    <w:rsid w:val="001F048A"/>
    <w:rsid w:val="001F0C0F"/>
    <w:rsid w:val="001F1021"/>
    <w:rsid w:val="001F13FF"/>
    <w:rsid w:val="001F3D33"/>
    <w:rsid w:val="001F4A10"/>
    <w:rsid w:val="001F4A75"/>
    <w:rsid w:val="001F4AB3"/>
    <w:rsid w:val="001F5273"/>
    <w:rsid w:val="001F5867"/>
    <w:rsid w:val="001F7FDB"/>
    <w:rsid w:val="002015E7"/>
    <w:rsid w:val="00201B47"/>
    <w:rsid w:val="00203960"/>
    <w:rsid w:val="00204070"/>
    <w:rsid w:val="00205385"/>
    <w:rsid w:val="00205A33"/>
    <w:rsid w:val="00206C0F"/>
    <w:rsid w:val="00206F0E"/>
    <w:rsid w:val="00207908"/>
    <w:rsid w:val="0021001D"/>
    <w:rsid w:val="002108EA"/>
    <w:rsid w:val="002108FB"/>
    <w:rsid w:val="00211183"/>
    <w:rsid w:val="002122F0"/>
    <w:rsid w:val="002150EF"/>
    <w:rsid w:val="00215532"/>
    <w:rsid w:val="002164B8"/>
    <w:rsid w:val="002168C1"/>
    <w:rsid w:val="00216C96"/>
    <w:rsid w:val="002174C1"/>
    <w:rsid w:val="00221024"/>
    <w:rsid w:val="00221384"/>
    <w:rsid w:val="0022240D"/>
    <w:rsid w:val="00222690"/>
    <w:rsid w:val="0022325D"/>
    <w:rsid w:val="0022334A"/>
    <w:rsid w:val="00224ED1"/>
    <w:rsid w:val="002251F9"/>
    <w:rsid w:val="00226300"/>
    <w:rsid w:val="00226610"/>
    <w:rsid w:val="002266DE"/>
    <w:rsid w:val="002269CD"/>
    <w:rsid w:val="0022711A"/>
    <w:rsid w:val="00227CC5"/>
    <w:rsid w:val="002301F3"/>
    <w:rsid w:val="00230AD8"/>
    <w:rsid w:val="002314C3"/>
    <w:rsid w:val="00232463"/>
    <w:rsid w:val="00232F70"/>
    <w:rsid w:val="002359BE"/>
    <w:rsid w:val="00235E7E"/>
    <w:rsid w:val="002365A9"/>
    <w:rsid w:val="00237190"/>
    <w:rsid w:val="00237248"/>
    <w:rsid w:val="00240234"/>
    <w:rsid w:val="00240A48"/>
    <w:rsid w:val="00241886"/>
    <w:rsid w:val="00243DDE"/>
    <w:rsid w:val="002444EB"/>
    <w:rsid w:val="002452D0"/>
    <w:rsid w:val="00245591"/>
    <w:rsid w:val="00250C9F"/>
    <w:rsid w:val="002517C3"/>
    <w:rsid w:val="00252280"/>
    <w:rsid w:val="00253AED"/>
    <w:rsid w:val="0025413A"/>
    <w:rsid w:val="0025544C"/>
    <w:rsid w:val="0025712F"/>
    <w:rsid w:val="0026069D"/>
    <w:rsid w:val="00260D3D"/>
    <w:rsid w:val="00262F6A"/>
    <w:rsid w:val="00263A39"/>
    <w:rsid w:val="00264189"/>
    <w:rsid w:val="00264AD6"/>
    <w:rsid w:val="00266338"/>
    <w:rsid w:val="00266E46"/>
    <w:rsid w:val="002670D9"/>
    <w:rsid w:val="00267E09"/>
    <w:rsid w:val="002700AD"/>
    <w:rsid w:val="00270222"/>
    <w:rsid w:val="00270CD3"/>
    <w:rsid w:val="0027130B"/>
    <w:rsid w:val="0027174B"/>
    <w:rsid w:val="0027210C"/>
    <w:rsid w:val="00272348"/>
    <w:rsid w:val="00273D16"/>
    <w:rsid w:val="00274461"/>
    <w:rsid w:val="00274CB0"/>
    <w:rsid w:val="002772DF"/>
    <w:rsid w:val="002777B0"/>
    <w:rsid w:val="00281899"/>
    <w:rsid w:val="00281D40"/>
    <w:rsid w:val="00284311"/>
    <w:rsid w:val="002848D0"/>
    <w:rsid w:val="00286F04"/>
    <w:rsid w:val="00287994"/>
    <w:rsid w:val="00287C81"/>
    <w:rsid w:val="00290981"/>
    <w:rsid w:val="00292278"/>
    <w:rsid w:val="002925C2"/>
    <w:rsid w:val="002945AB"/>
    <w:rsid w:val="002960A4"/>
    <w:rsid w:val="002969B0"/>
    <w:rsid w:val="00296A5E"/>
    <w:rsid w:val="002970EE"/>
    <w:rsid w:val="00297A98"/>
    <w:rsid w:val="00297B08"/>
    <w:rsid w:val="00297D19"/>
    <w:rsid w:val="002A005D"/>
    <w:rsid w:val="002A03CE"/>
    <w:rsid w:val="002A0E0F"/>
    <w:rsid w:val="002A18D0"/>
    <w:rsid w:val="002A18D5"/>
    <w:rsid w:val="002A19DE"/>
    <w:rsid w:val="002A1AF8"/>
    <w:rsid w:val="002A2ED2"/>
    <w:rsid w:val="002A3ECC"/>
    <w:rsid w:val="002A42E7"/>
    <w:rsid w:val="002A4B0E"/>
    <w:rsid w:val="002A5665"/>
    <w:rsid w:val="002A66C1"/>
    <w:rsid w:val="002A77C4"/>
    <w:rsid w:val="002A7EDA"/>
    <w:rsid w:val="002B0326"/>
    <w:rsid w:val="002B0F80"/>
    <w:rsid w:val="002B11E7"/>
    <w:rsid w:val="002B15D0"/>
    <w:rsid w:val="002B2A89"/>
    <w:rsid w:val="002B61B6"/>
    <w:rsid w:val="002B633C"/>
    <w:rsid w:val="002B6576"/>
    <w:rsid w:val="002B660E"/>
    <w:rsid w:val="002B6A7B"/>
    <w:rsid w:val="002B798E"/>
    <w:rsid w:val="002B7B1C"/>
    <w:rsid w:val="002C0CD8"/>
    <w:rsid w:val="002C16F2"/>
    <w:rsid w:val="002C1D74"/>
    <w:rsid w:val="002C37F2"/>
    <w:rsid w:val="002C4A55"/>
    <w:rsid w:val="002C4D58"/>
    <w:rsid w:val="002C5D7A"/>
    <w:rsid w:val="002D0A0E"/>
    <w:rsid w:val="002D4481"/>
    <w:rsid w:val="002D4E15"/>
    <w:rsid w:val="002D5E9E"/>
    <w:rsid w:val="002D7A17"/>
    <w:rsid w:val="002E0436"/>
    <w:rsid w:val="002E0F5B"/>
    <w:rsid w:val="002E1110"/>
    <w:rsid w:val="002E19E9"/>
    <w:rsid w:val="002E216D"/>
    <w:rsid w:val="002E5346"/>
    <w:rsid w:val="002E5441"/>
    <w:rsid w:val="002E5E0B"/>
    <w:rsid w:val="002E5FC4"/>
    <w:rsid w:val="002E62F9"/>
    <w:rsid w:val="002E65A1"/>
    <w:rsid w:val="002E67BF"/>
    <w:rsid w:val="002E6B38"/>
    <w:rsid w:val="002E6EAC"/>
    <w:rsid w:val="002F038C"/>
    <w:rsid w:val="002F1217"/>
    <w:rsid w:val="002F1644"/>
    <w:rsid w:val="002F71CA"/>
    <w:rsid w:val="002F7803"/>
    <w:rsid w:val="002F7DDF"/>
    <w:rsid w:val="002F7E08"/>
    <w:rsid w:val="00300D69"/>
    <w:rsid w:val="0030178E"/>
    <w:rsid w:val="00301954"/>
    <w:rsid w:val="00302229"/>
    <w:rsid w:val="00302232"/>
    <w:rsid w:val="00304E0E"/>
    <w:rsid w:val="00304EBC"/>
    <w:rsid w:val="00305DB5"/>
    <w:rsid w:val="00307288"/>
    <w:rsid w:val="00307F27"/>
    <w:rsid w:val="003117B6"/>
    <w:rsid w:val="003124A2"/>
    <w:rsid w:val="0031367A"/>
    <w:rsid w:val="00314C99"/>
    <w:rsid w:val="00315212"/>
    <w:rsid w:val="00316807"/>
    <w:rsid w:val="00320273"/>
    <w:rsid w:val="00322E2C"/>
    <w:rsid w:val="003230A3"/>
    <w:rsid w:val="003236C5"/>
    <w:rsid w:val="00323830"/>
    <w:rsid w:val="00323D0D"/>
    <w:rsid w:val="00324A36"/>
    <w:rsid w:val="00324ECF"/>
    <w:rsid w:val="003268AB"/>
    <w:rsid w:val="00326933"/>
    <w:rsid w:val="00330FB2"/>
    <w:rsid w:val="003314AC"/>
    <w:rsid w:val="00332285"/>
    <w:rsid w:val="00332340"/>
    <w:rsid w:val="00332F4D"/>
    <w:rsid w:val="0033488A"/>
    <w:rsid w:val="00334F23"/>
    <w:rsid w:val="0033679B"/>
    <w:rsid w:val="00337050"/>
    <w:rsid w:val="003404B1"/>
    <w:rsid w:val="00340800"/>
    <w:rsid w:val="00343C77"/>
    <w:rsid w:val="00343F13"/>
    <w:rsid w:val="0034517F"/>
    <w:rsid w:val="00345DF2"/>
    <w:rsid w:val="00345F7C"/>
    <w:rsid w:val="003470CE"/>
    <w:rsid w:val="00351976"/>
    <w:rsid w:val="00352854"/>
    <w:rsid w:val="00352FC3"/>
    <w:rsid w:val="003536FF"/>
    <w:rsid w:val="00353C81"/>
    <w:rsid w:val="003540EB"/>
    <w:rsid w:val="00355D8B"/>
    <w:rsid w:val="0035738B"/>
    <w:rsid w:val="003579F7"/>
    <w:rsid w:val="00360763"/>
    <w:rsid w:val="00361102"/>
    <w:rsid w:val="0036129D"/>
    <w:rsid w:val="00361DF3"/>
    <w:rsid w:val="003625C1"/>
    <w:rsid w:val="00362A3D"/>
    <w:rsid w:val="00363285"/>
    <w:rsid w:val="00363A51"/>
    <w:rsid w:val="00367D85"/>
    <w:rsid w:val="00370264"/>
    <w:rsid w:val="00370B58"/>
    <w:rsid w:val="0037158E"/>
    <w:rsid w:val="00371CCB"/>
    <w:rsid w:val="003736A1"/>
    <w:rsid w:val="0037414F"/>
    <w:rsid w:val="00374178"/>
    <w:rsid w:val="003748CA"/>
    <w:rsid w:val="0037523F"/>
    <w:rsid w:val="00375862"/>
    <w:rsid w:val="003767DD"/>
    <w:rsid w:val="0037707B"/>
    <w:rsid w:val="00377D9D"/>
    <w:rsid w:val="00380743"/>
    <w:rsid w:val="0038166E"/>
    <w:rsid w:val="00381DA7"/>
    <w:rsid w:val="00382B74"/>
    <w:rsid w:val="003841E5"/>
    <w:rsid w:val="00385602"/>
    <w:rsid w:val="003867A2"/>
    <w:rsid w:val="00387080"/>
    <w:rsid w:val="003878DE"/>
    <w:rsid w:val="003907C2"/>
    <w:rsid w:val="00390C30"/>
    <w:rsid w:val="003910E7"/>
    <w:rsid w:val="00391D57"/>
    <w:rsid w:val="0039212A"/>
    <w:rsid w:val="00393245"/>
    <w:rsid w:val="003941AF"/>
    <w:rsid w:val="003943E8"/>
    <w:rsid w:val="0039456D"/>
    <w:rsid w:val="0039647B"/>
    <w:rsid w:val="003A1887"/>
    <w:rsid w:val="003A1B27"/>
    <w:rsid w:val="003A20C7"/>
    <w:rsid w:val="003A2939"/>
    <w:rsid w:val="003A2A98"/>
    <w:rsid w:val="003A2B62"/>
    <w:rsid w:val="003A2F05"/>
    <w:rsid w:val="003A33F0"/>
    <w:rsid w:val="003A3885"/>
    <w:rsid w:val="003A3F36"/>
    <w:rsid w:val="003A3FA6"/>
    <w:rsid w:val="003A3FE9"/>
    <w:rsid w:val="003A479B"/>
    <w:rsid w:val="003A6B73"/>
    <w:rsid w:val="003A73C4"/>
    <w:rsid w:val="003B22C3"/>
    <w:rsid w:val="003B3BB2"/>
    <w:rsid w:val="003B3C1B"/>
    <w:rsid w:val="003B56F8"/>
    <w:rsid w:val="003B6759"/>
    <w:rsid w:val="003B777B"/>
    <w:rsid w:val="003C00BE"/>
    <w:rsid w:val="003C0B0C"/>
    <w:rsid w:val="003C5136"/>
    <w:rsid w:val="003C528D"/>
    <w:rsid w:val="003C6367"/>
    <w:rsid w:val="003C67FA"/>
    <w:rsid w:val="003C6F72"/>
    <w:rsid w:val="003C7BE6"/>
    <w:rsid w:val="003D2502"/>
    <w:rsid w:val="003D2CCE"/>
    <w:rsid w:val="003D34AA"/>
    <w:rsid w:val="003D5DC9"/>
    <w:rsid w:val="003D713F"/>
    <w:rsid w:val="003D740F"/>
    <w:rsid w:val="003D78DA"/>
    <w:rsid w:val="003D7CEA"/>
    <w:rsid w:val="003E0966"/>
    <w:rsid w:val="003E18AA"/>
    <w:rsid w:val="003E26F7"/>
    <w:rsid w:val="003E3859"/>
    <w:rsid w:val="003E4888"/>
    <w:rsid w:val="003E4AE3"/>
    <w:rsid w:val="003E7FF6"/>
    <w:rsid w:val="003F0FBF"/>
    <w:rsid w:val="003F2B4B"/>
    <w:rsid w:val="003F2BE8"/>
    <w:rsid w:val="003F493D"/>
    <w:rsid w:val="003F496C"/>
    <w:rsid w:val="003F6772"/>
    <w:rsid w:val="003F6941"/>
    <w:rsid w:val="00400CF8"/>
    <w:rsid w:val="00401C29"/>
    <w:rsid w:val="00402087"/>
    <w:rsid w:val="00402527"/>
    <w:rsid w:val="00402C93"/>
    <w:rsid w:val="00403BA1"/>
    <w:rsid w:val="00404176"/>
    <w:rsid w:val="004053D3"/>
    <w:rsid w:val="00405B9E"/>
    <w:rsid w:val="00406E59"/>
    <w:rsid w:val="00407CF0"/>
    <w:rsid w:val="00410FDD"/>
    <w:rsid w:val="00411161"/>
    <w:rsid w:val="00411449"/>
    <w:rsid w:val="00411517"/>
    <w:rsid w:val="00412584"/>
    <w:rsid w:val="00413427"/>
    <w:rsid w:val="004163CA"/>
    <w:rsid w:val="0041691E"/>
    <w:rsid w:val="00416EBA"/>
    <w:rsid w:val="00417349"/>
    <w:rsid w:val="00417748"/>
    <w:rsid w:val="004210A1"/>
    <w:rsid w:val="00421B37"/>
    <w:rsid w:val="00421D03"/>
    <w:rsid w:val="0042235D"/>
    <w:rsid w:val="00422C85"/>
    <w:rsid w:val="004233DE"/>
    <w:rsid w:val="00423CB4"/>
    <w:rsid w:val="00424DD7"/>
    <w:rsid w:val="00427993"/>
    <w:rsid w:val="004302A1"/>
    <w:rsid w:val="004302AA"/>
    <w:rsid w:val="0043051D"/>
    <w:rsid w:val="00430A24"/>
    <w:rsid w:val="00430C79"/>
    <w:rsid w:val="00431052"/>
    <w:rsid w:val="004315BB"/>
    <w:rsid w:val="00433A3D"/>
    <w:rsid w:val="0043497B"/>
    <w:rsid w:val="00436876"/>
    <w:rsid w:val="00436CA9"/>
    <w:rsid w:val="00437674"/>
    <w:rsid w:val="0044171B"/>
    <w:rsid w:val="00441A92"/>
    <w:rsid w:val="00441C6A"/>
    <w:rsid w:val="00442A49"/>
    <w:rsid w:val="00442F30"/>
    <w:rsid w:val="004431CD"/>
    <w:rsid w:val="004454C8"/>
    <w:rsid w:val="0044703D"/>
    <w:rsid w:val="00447270"/>
    <w:rsid w:val="00450798"/>
    <w:rsid w:val="00453B9D"/>
    <w:rsid w:val="00454704"/>
    <w:rsid w:val="00455D74"/>
    <w:rsid w:val="00455FEE"/>
    <w:rsid w:val="0045699F"/>
    <w:rsid w:val="00456E4A"/>
    <w:rsid w:val="00457128"/>
    <w:rsid w:val="00460A6E"/>
    <w:rsid w:val="00461FE6"/>
    <w:rsid w:val="004622E4"/>
    <w:rsid w:val="00462585"/>
    <w:rsid w:val="004626F7"/>
    <w:rsid w:val="004629AB"/>
    <w:rsid w:val="00463474"/>
    <w:rsid w:val="00463E05"/>
    <w:rsid w:val="004648A8"/>
    <w:rsid w:val="004651D2"/>
    <w:rsid w:val="004655D3"/>
    <w:rsid w:val="00466D57"/>
    <w:rsid w:val="00466F49"/>
    <w:rsid w:val="004670FD"/>
    <w:rsid w:val="004709C1"/>
    <w:rsid w:val="00471361"/>
    <w:rsid w:val="00473116"/>
    <w:rsid w:val="0047335D"/>
    <w:rsid w:val="00474240"/>
    <w:rsid w:val="00474EA4"/>
    <w:rsid w:val="0047505A"/>
    <w:rsid w:val="004759FC"/>
    <w:rsid w:val="00475A00"/>
    <w:rsid w:val="00476344"/>
    <w:rsid w:val="00481B46"/>
    <w:rsid w:val="00482400"/>
    <w:rsid w:val="00482410"/>
    <w:rsid w:val="00484199"/>
    <w:rsid w:val="00486978"/>
    <w:rsid w:val="004871C9"/>
    <w:rsid w:val="00487E2C"/>
    <w:rsid w:val="00490689"/>
    <w:rsid w:val="00490C31"/>
    <w:rsid w:val="0049128E"/>
    <w:rsid w:val="0049149A"/>
    <w:rsid w:val="00493B4D"/>
    <w:rsid w:val="00495CD9"/>
    <w:rsid w:val="004961F8"/>
    <w:rsid w:val="00496F7B"/>
    <w:rsid w:val="004A0471"/>
    <w:rsid w:val="004A2166"/>
    <w:rsid w:val="004A3E93"/>
    <w:rsid w:val="004A4648"/>
    <w:rsid w:val="004A4AA2"/>
    <w:rsid w:val="004A665B"/>
    <w:rsid w:val="004A6DDC"/>
    <w:rsid w:val="004A7CD6"/>
    <w:rsid w:val="004B102A"/>
    <w:rsid w:val="004B111C"/>
    <w:rsid w:val="004B13AE"/>
    <w:rsid w:val="004B36DD"/>
    <w:rsid w:val="004B4686"/>
    <w:rsid w:val="004B5356"/>
    <w:rsid w:val="004B5847"/>
    <w:rsid w:val="004B62DD"/>
    <w:rsid w:val="004B6476"/>
    <w:rsid w:val="004B664F"/>
    <w:rsid w:val="004C03EE"/>
    <w:rsid w:val="004C143A"/>
    <w:rsid w:val="004C1798"/>
    <w:rsid w:val="004C18C4"/>
    <w:rsid w:val="004C2859"/>
    <w:rsid w:val="004C304D"/>
    <w:rsid w:val="004C5326"/>
    <w:rsid w:val="004C5CF9"/>
    <w:rsid w:val="004C68BC"/>
    <w:rsid w:val="004C6A46"/>
    <w:rsid w:val="004D06EB"/>
    <w:rsid w:val="004D1003"/>
    <w:rsid w:val="004D1743"/>
    <w:rsid w:val="004D192E"/>
    <w:rsid w:val="004D1F63"/>
    <w:rsid w:val="004D233E"/>
    <w:rsid w:val="004D2516"/>
    <w:rsid w:val="004D2D29"/>
    <w:rsid w:val="004D3E56"/>
    <w:rsid w:val="004D4231"/>
    <w:rsid w:val="004D56AE"/>
    <w:rsid w:val="004E02A0"/>
    <w:rsid w:val="004E050A"/>
    <w:rsid w:val="004E14EE"/>
    <w:rsid w:val="004E1D45"/>
    <w:rsid w:val="004E2350"/>
    <w:rsid w:val="004E3C5A"/>
    <w:rsid w:val="004E46A2"/>
    <w:rsid w:val="004E4F7A"/>
    <w:rsid w:val="004E5BDC"/>
    <w:rsid w:val="004E7770"/>
    <w:rsid w:val="004F0159"/>
    <w:rsid w:val="004F0D0B"/>
    <w:rsid w:val="004F3DD4"/>
    <w:rsid w:val="004F7A2D"/>
    <w:rsid w:val="00500072"/>
    <w:rsid w:val="00500CA9"/>
    <w:rsid w:val="00502648"/>
    <w:rsid w:val="00503160"/>
    <w:rsid w:val="0050354B"/>
    <w:rsid w:val="005037CA"/>
    <w:rsid w:val="00504110"/>
    <w:rsid w:val="0050470D"/>
    <w:rsid w:val="00504B07"/>
    <w:rsid w:val="00504D3D"/>
    <w:rsid w:val="00504D9A"/>
    <w:rsid w:val="00506321"/>
    <w:rsid w:val="00506632"/>
    <w:rsid w:val="00506D20"/>
    <w:rsid w:val="00507845"/>
    <w:rsid w:val="005111F0"/>
    <w:rsid w:val="00511622"/>
    <w:rsid w:val="005119C4"/>
    <w:rsid w:val="00513977"/>
    <w:rsid w:val="00514167"/>
    <w:rsid w:val="00515A00"/>
    <w:rsid w:val="005176D0"/>
    <w:rsid w:val="00520CE9"/>
    <w:rsid w:val="0052148E"/>
    <w:rsid w:val="0052217D"/>
    <w:rsid w:val="005227FB"/>
    <w:rsid w:val="005229D1"/>
    <w:rsid w:val="00522CC7"/>
    <w:rsid w:val="00524422"/>
    <w:rsid w:val="00525B02"/>
    <w:rsid w:val="005318FD"/>
    <w:rsid w:val="00531BA9"/>
    <w:rsid w:val="00532927"/>
    <w:rsid w:val="00533F7D"/>
    <w:rsid w:val="005343DD"/>
    <w:rsid w:val="005354BA"/>
    <w:rsid w:val="005361F2"/>
    <w:rsid w:val="0053635C"/>
    <w:rsid w:val="00536837"/>
    <w:rsid w:val="00537F93"/>
    <w:rsid w:val="00545670"/>
    <w:rsid w:val="00545BB1"/>
    <w:rsid w:val="00545CF3"/>
    <w:rsid w:val="0054601A"/>
    <w:rsid w:val="0054619F"/>
    <w:rsid w:val="00546C72"/>
    <w:rsid w:val="00546FEF"/>
    <w:rsid w:val="00550C73"/>
    <w:rsid w:val="00551A8F"/>
    <w:rsid w:val="00551BCD"/>
    <w:rsid w:val="0055228B"/>
    <w:rsid w:val="005527A5"/>
    <w:rsid w:val="00552876"/>
    <w:rsid w:val="0055416F"/>
    <w:rsid w:val="00555528"/>
    <w:rsid w:val="0055581E"/>
    <w:rsid w:val="0055591A"/>
    <w:rsid w:val="00557C2C"/>
    <w:rsid w:val="005605E7"/>
    <w:rsid w:val="005612ED"/>
    <w:rsid w:val="00561CE0"/>
    <w:rsid w:val="005624A0"/>
    <w:rsid w:val="0056292B"/>
    <w:rsid w:val="0056362F"/>
    <w:rsid w:val="00563B6F"/>
    <w:rsid w:val="00563D74"/>
    <w:rsid w:val="005649BC"/>
    <w:rsid w:val="00565866"/>
    <w:rsid w:val="005678CE"/>
    <w:rsid w:val="00567B42"/>
    <w:rsid w:val="00571217"/>
    <w:rsid w:val="00571F41"/>
    <w:rsid w:val="00573B65"/>
    <w:rsid w:val="00573B6D"/>
    <w:rsid w:val="00574102"/>
    <w:rsid w:val="0057515D"/>
    <w:rsid w:val="00577623"/>
    <w:rsid w:val="005779B1"/>
    <w:rsid w:val="00577CA8"/>
    <w:rsid w:val="0058020A"/>
    <w:rsid w:val="00580ACD"/>
    <w:rsid w:val="00581B6A"/>
    <w:rsid w:val="00583C98"/>
    <w:rsid w:val="00583F3E"/>
    <w:rsid w:val="0058405C"/>
    <w:rsid w:val="00585876"/>
    <w:rsid w:val="00585A37"/>
    <w:rsid w:val="005862ED"/>
    <w:rsid w:val="00586592"/>
    <w:rsid w:val="00586D56"/>
    <w:rsid w:val="00586E9B"/>
    <w:rsid w:val="0059020B"/>
    <w:rsid w:val="00590B55"/>
    <w:rsid w:val="00591A98"/>
    <w:rsid w:val="00595B70"/>
    <w:rsid w:val="00596734"/>
    <w:rsid w:val="0059794F"/>
    <w:rsid w:val="00597F6A"/>
    <w:rsid w:val="00597FC3"/>
    <w:rsid w:val="005A037F"/>
    <w:rsid w:val="005A0CDC"/>
    <w:rsid w:val="005A0DB3"/>
    <w:rsid w:val="005A1A22"/>
    <w:rsid w:val="005A24AB"/>
    <w:rsid w:val="005A3AFF"/>
    <w:rsid w:val="005A3C2F"/>
    <w:rsid w:val="005A485D"/>
    <w:rsid w:val="005A4F48"/>
    <w:rsid w:val="005A53DA"/>
    <w:rsid w:val="005A5932"/>
    <w:rsid w:val="005A5C98"/>
    <w:rsid w:val="005B0FCC"/>
    <w:rsid w:val="005B16F6"/>
    <w:rsid w:val="005B1A2C"/>
    <w:rsid w:val="005B1B5A"/>
    <w:rsid w:val="005B210A"/>
    <w:rsid w:val="005B2300"/>
    <w:rsid w:val="005B30EB"/>
    <w:rsid w:val="005B3368"/>
    <w:rsid w:val="005B4B36"/>
    <w:rsid w:val="005B649F"/>
    <w:rsid w:val="005B6731"/>
    <w:rsid w:val="005B77D7"/>
    <w:rsid w:val="005B7B17"/>
    <w:rsid w:val="005B7C5E"/>
    <w:rsid w:val="005C04BF"/>
    <w:rsid w:val="005C06B6"/>
    <w:rsid w:val="005C1651"/>
    <w:rsid w:val="005C3E67"/>
    <w:rsid w:val="005C5D5C"/>
    <w:rsid w:val="005C6BBC"/>
    <w:rsid w:val="005C7EB0"/>
    <w:rsid w:val="005D075E"/>
    <w:rsid w:val="005D205F"/>
    <w:rsid w:val="005D58E1"/>
    <w:rsid w:val="005D6577"/>
    <w:rsid w:val="005D6826"/>
    <w:rsid w:val="005E0919"/>
    <w:rsid w:val="005E317E"/>
    <w:rsid w:val="005E5024"/>
    <w:rsid w:val="005E555A"/>
    <w:rsid w:val="005E5DD5"/>
    <w:rsid w:val="005E7945"/>
    <w:rsid w:val="005F0290"/>
    <w:rsid w:val="005F1247"/>
    <w:rsid w:val="005F240F"/>
    <w:rsid w:val="005F2CF4"/>
    <w:rsid w:val="005F4170"/>
    <w:rsid w:val="005F4A47"/>
    <w:rsid w:val="005F68BE"/>
    <w:rsid w:val="005F7408"/>
    <w:rsid w:val="005F743E"/>
    <w:rsid w:val="005F750F"/>
    <w:rsid w:val="0060035C"/>
    <w:rsid w:val="00602AF1"/>
    <w:rsid w:val="00602E8C"/>
    <w:rsid w:val="006035CE"/>
    <w:rsid w:val="006040CC"/>
    <w:rsid w:val="0060449B"/>
    <w:rsid w:val="00605B4D"/>
    <w:rsid w:val="00610FAD"/>
    <w:rsid w:val="006116C5"/>
    <w:rsid w:val="00612A01"/>
    <w:rsid w:val="00613E2C"/>
    <w:rsid w:val="00613EE0"/>
    <w:rsid w:val="00617070"/>
    <w:rsid w:val="0061712F"/>
    <w:rsid w:val="00617320"/>
    <w:rsid w:val="00617E55"/>
    <w:rsid w:val="006213C7"/>
    <w:rsid w:val="00621C7C"/>
    <w:rsid w:val="00622A12"/>
    <w:rsid w:val="006233A4"/>
    <w:rsid w:val="006241F1"/>
    <w:rsid w:val="006242B1"/>
    <w:rsid w:val="006242F6"/>
    <w:rsid w:val="00624414"/>
    <w:rsid w:val="00624DCF"/>
    <w:rsid w:val="00625CBB"/>
    <w:rsid w:val="00626232"/>
    <w:rsid w:val="00626319"/>
    <w:rsid w:val="00627379"/>
    <w:rsid w:val="00627BF3"/>
    <w:rsid w:val="00630169"/>
    <w:rsid w:val="006309F5"/>
    <w:rsid w:val="00630F68"/>
    <w:rsid w:val="0063169D"/>
    <w:rsid w:val="00631E40"/>
    <w:rsid w:val="00633507"/>
    <w:rsid w:val="00634674"/>
    <w:rsid w:val="00634D20"/>
    <w:rsid w:val="00635C9D"/>
    <w:rsid w:val="006367F9"/>
    <w:rsid w:val="00636CEB"/>
    <w:rsid w:val="0063743D"/>
    <w:rsid w:val="00637A51"/>
    <w:rsid w:val="006400BA"/>
    <w:rsid w:val="006402FD"/>
    <w:rsid w:val="006413FA"/>
    <w:rsid w:val="00642588"/>
    <w:rsid w:val="006427CA"/>
    <w:rsid w:val="00642A40"/>
    <w:rsid w:val="00642CDE"/>
    <w:rsid w:val="00642EC4"/>
    <w:rsid w:val="00643946"/>
    <w:rsid w:val="00644C8D"/>
    <w:rsid w:val="006454C1"/>
    <w:rsid w:val="006456DE"/>
    <w:rsid w:val="006461FE"/>
    <w:rsid w:val="00646329"/>
    <w:rsid w:val="00646527"/>
    <w:rsid w:val="00647A29"/>
    <w:rsid w:val="0065170B"/>
    <w:rsid w:val="006533FD"/>
    <w:rsid w:val="00653B18"/>
    <w:rsid w:val="00653D82"/>
    <w:rsid w:val="006572FA"/>
    <w:rsid w:val="00657735"/>
    <w:rsid w:val="00660566"/>
    <w:rsid w:val="006621B2"/>
    <w:rsid w:val="006628EA"/>
    <w:rsid w:val="00663BC3"/>
    <w:rsid w:val="00665CD8"/>
    <w:rsid w:val="00666C97"/>
    <w:rsid w:val="00670C2A"/>
    <w:rsid w:val="00671F1A"/>
    <w:rsid w:val="00672321"/>
    <w:rsid w:val="00672685"/>
    <w:rsid w:val="006735EC"/>
    <w:rsid w:val="00673B73"/>
    <w:rsid w:val="00674F51"/>
    <w:rsid w:val="00677C24"/>
    <w:rsid w:val="00681306"/>
    <w:rsid w:val="006813D1"/>
    <w:rsid w:val="00683495"/>
    <w:rsid w:val="0068412D"/>
    <w:rsid w:val="00685478"/>
    <w:rsid w:val="00686824"/>
    <w:rsid w:val="006876E7"/>
    <w:rsid w:val="006900E6"/>
    <w:rsid w:val="0069086E"/>
    <w:rsid w:val="0069132A"/>
    <w:rsid w:val="006916AA"/>
    <w:rsid w:val="00691C03"/>
    <w:rsid w:val="00692665"/>
    <w:rsid w:val="00693299"/>
    <w:rsid w:val="00694355"/>
    <w:rsid w:val="0069625E"/>
    <w:rsid w:val="00697A4D"/>
    <w:rsid w:val="00697D12"/>
    <w:rsid w:val="006A095D"/>
    <w:rsid w:val="006A16D5"/>
    <w:rsid w:val="006A2539"/>
    <w:rsid w:val="006A4097"/>
    <w:rsid w:val="006A4102"/>
    <w:rsid w:val="006A5432"/>
    <w:rsid w:val="006A6535"/>
    <w:rsid w:val="006A7CE3"/>
    <w:rsid w:val="006B02AD"/>
    <w:rsid w:val="006B191D"/>
    <w:rsid w:val="006B2802"/>
    <w:rsid w:val="006B41CF"/>
    <w:rsid w:val="006B45D8"/>
    <w:rsid w:val="006B500D"/>
    <w:rsid w:val="006B6752"/>
    <w:rsid w:val="006B70A7"/>
    <w:rsid w:val="006B7FEA"/>
    <w:rsid w:val="006C12EC"/>
    <w:rsid w:val="006C1A64"/>
    <w:rsid w:val="006C1DB5"/>
    <w:rsid w:val="006C1EA3"/>
    <w:rsid w:val="006C303B"/>
    <w:rsid w:val="006C3489"/>
    <w:rsid w:val="006C3DC8"/>
    <w:rsid w:val="006C409F"/>
    <w:rsid w:val="006C46C6"/>
    <w:rsid w:val="006C4B01"/>
    <w:rsid w:val="006C5557"/>
    <w:rsid w:val="006C5595"/>
    <w:rsid w:val="006C5897"/>
    <w:rsid w:val="006C6AA2"/>
    <w:rsid w:val="006C6AC5"/>
    <w:rsid w:val="006C7FE6"/>
    <w:rsid w:val="006D00C2"/>
    <w:rsid w:val="006D0AE2"/>
    <w:rsid w:val="006D2EE4"/>
    <w:rsid w:val="006D3FAA"/>
    <w:rsid w:val="006D445A"/>
    <w:rsid w:val="006D4C21"/>
    <w:rsid w:val="006D54A3"/>
    <w:rsid w:val="006D581A"/>
    <w:rsid w:val="006D66DF"/>
    <w:rsid w:val="006D718D"/>
    <w:rsid w:val="006E031C"/>
    <w:rsid w:val="006E219C"/>
    <w:rsid w:val="006E234F"/>
    <w:rsid w:val="006E4EB3"/>
    <w:rsid w:val="006E7357"/>
    <w:rsid w:val="006E799E"/>
    <w:rsid w:val="006F03C2"/>
    <w:rsid w:val="006F0BCC"/>
    <w:rsid w:val="006F1681"/>
    <w:rsid w:val="006F24CF"/>
    <w:rsid w:val="006F2627"/>
    <w:rsid w:val="006F2855"/>
    <w:rsid w:val="006F2BF4"/>
    <w:rsid w:val="006F33FB"/>
    <w:rsid w:val="006F346D"/>
    <w:rsid w:val="006F39DA"/>
    <w:rsid w:val="006F438A"/>
    <w:rsid w:val="006F5A45"/>
    <w:rsid w:val="006F74A2"/>
    <w:rsid w:val="006F7726"/>
    <w:rsid w:val="006F79CC"/>
    <w:rsid w:val="0070083C"/>
    <w:rsid w:val="007009FD"/>
    <w:rsid w:val="007032B7"/>
    <w:rsid w:val="00703CF2"/>
    <w:rsid w:val="007041EB"/>
    <w:rsid w:val="007052A0"/>
    <w:rsid w:val="00705E36"/>
    <w:rsid w:val="00705E3D"/>
    <w:rsid w:val="007061E1"/>
    <w:rsid w:val="00706C41"/>
    <w:rsid w:val="007070FB"/>
    <w:rsid w:val="007100A7"/>
    <w:rsid w:val="00710FC0"/>
    <w:rsid w:val="007123C7"/>
    <w:rsid w:val="007128BB"/>
    <w:rsid w:val="0071388C"/>
    <w:rsid w:val="0071403A"/>
    <w:rsid w:val="007172CA"/>
    <w:rsid w:val="007201EA"/>
    <w:rsid w:val="0072194C"/>
    <w:rsid w:val="00721EE8"/>
    <w:rsid w:val="00722173"/>
    <w:rsid w:val="00722870"/>
    <w:rsid w:val="00722885"/>
    <w:rsid w:val="007229CE"/>
    <w:rsid w:val="007230E7"/>
    <w:rsid w:val="00723D6D"/>
    <w:rsid w:val="00726C7A"/>
    <w:rsid w:val="00730689"/>
    <w:rsid w:val="00732706"/>
    <w:rsid w:val="007328BD"/>
    <w:rsid w:val="0073297E"/>
    <w:rsid w:val="00732A39"/>
    <w:rsid w:val="0073397A"/>
    <w:rsid w:val="00733E24"/>
    <w:rsid w:val="00734762"/>
    <w:rsid w:val="00734CC5"/>
    <w:rsid w:val="00735EB0"/>
    <w:rsid w:val="00737DB9"/>
    <w:rsid w:val="00741061"/>
    <w:rsid w:val="007415FA"/>
    <w:rsid w:val="00743F19"/>
    <w:rsid w:val="0074537F"/>
    <w:rsid w:val="00746271"/>
    <w:rsid w:val="007462C5"/>
    <w:rsid w:val="00747122"/>
    <w:rsid w:val="00747706"/>
    <w:rsid w:val="00752B0F"/>
    <w:rsid w:val="0075303E"/>
    <w:rsid w:val="00753473"/>
    <w:rsid w:val="0075466E"/>
    <w:rsid w:val="00754DCC"/>
    <w:rsid w:val="007552F3"/>
    <w:rsid w:val="007555F9"/>
    <w:rsid w:val="00755AFC"/>
    <w:rsid w:val="00755C86"/>
    <w:rsid w:val="00756A16"/>
    <w:rsid w:val="00756BB4"/>
    <w:rsid w:val="007607D8"/>
    <w:rsid w:val="007608EF"/>
    <w:rsid w:val="00761833"/>
    <w:rsid w:val="00761D65"/>
    <w:rsid w:val="0076201D"/>
    <w:rsid w:val="0076346A"/>
    <w:rsid w:val="00763958"/>
    <w:rsid w:val="00764C6A"/>
    <w:rsid w:val="00767A5C"/>
    <w:rsid w:val="00770A8D"/>
    <w:rsid w:val="00770DAA"/>
    <w:rsid w:val="007711A4"/>
    <w:rsid w:val="0077187C"/>
    <w:rsid w:val="007724AD"/>
    <w:rsid w:val="0077254D"/>
    <w:rsid w:val="0077286B"/>
    <w:rsid w:val="0077352C"/>
    <w:rsid w:val="007741D0"/>
    <w:rsid w:val="00775A5F"/>
    <w:rsid w:val="00776673"/>
    <w:rsid w:val="007817C0"/>
    <w:rsid w:val="00783A0F"/>
    <w:rsid w:val="00783E53"/>
    <w:rsid w:val="0078446A"/>
    <w:rsid w:val="007845BD"/>
    <w:rsid w:val="00784D88"/>
    <w:rsid w:val="00785D8E"/>
    <w:rsid w:val="00786054"/>
    <w:rsid w:val="00787644"/>
    <w:rsid w:val="00787810"/>
    <w:rsid w:val="00787D5D"/>
    <w:rsid w:val="007900A4"/>
    <w:rsid w:val="00790292"/>
    <w:rsid w:val="0079044D"/>
    <w:rsid w:val="0079071B"/>
    <w:rsid w:val="0079133E"/>
    <w:rsid w:val="00793B85"/>
    <w:rsid w:val="00794725"/>
    <w:rsid w:val="00794B49"/>
    <w:rsid w:val="007956D1"/>
    <w:rsid w:val="00797B8E"/>
    <w:rsid w:val="00797DD7"/>
    <w:rsid w:val="007A094C"/>
    <w:rsid w:val="007A1424"/>
    <w:rsid w:val="007A1DE8"/>
    <w:rsid w:val="007A25F3"/>
    <w:rsid w:val="007A2BAA"/>
    <w:rsid w:val="007A3030"/>
    <w:rsid w:val="007A331F"/>
    <w:rsid w:val="007A5252"/>
    <w:rsid w:val="007A5579"/>
    <w:rsid w:val="007A58FC"/>
    <w:rsid w:val="007A5E16"/>
    <w:rsid w:val="007A6C07"/>
    <w:rsid w:val="007A6E07"/>
    <w:rsid w:val="007A77A1"/>
    <w:rsid w:val="007A793B"/>
    <w:rsid w:val="007A7A13"/>
    <w:rsid w:val="007A7A5F"/>
    <w:rsid w:val="007B109C"/>
    <w:rsid w:val="007B158E"/>
    <w:rsid w:val="007B1E7C"/>
    <w:rsid w:val="007B3A6E"/>
    <w:rsid w:val="007B61AC"/>
    <w:rsid w:val="007B623E"/>
    <w:rsid w:val="007B7498"/>
    <w:rsid w:val="007C16D0"/>
    <w:rsid w:val="007C1E03"/>
    <w:rsid w:val="007C23DC"/>
    <w:rsid w:val="007C35AF"/>
    <w:rsid w:val="007C3AF8"/>
    <w:rsid w:val="007C3D67"/>
    <w:rsid w:val="007C449F"/>
    <w:rsid w:val="007C489C"/>
    <w:rsid w:val="007C4ADD"/>
    <w:rsid w:val="007C6CE0"/>
    <w:rsid w:val="007C7124"/>
    <w:rsid w:val="007C790B"/>
    <w:rsid w:val="007D3B18"/>
    <w:rsid w:val="007D4F57"/>
    <w:rsid w:val="007D5382"/>
    <w:rsid w:val="007D64B5"/>
    <w:rsid w:val="007D6E35"/>
    <w:rsid w:val="007D6FB4"/>
    <w:rsid w:val="007D7DD7"/>
    <w:rsid w:val="007E011C"/>
    <w:rsid w:val="007E214A"/>
    <w:rsid w:val="007E43AA"/>
    <w:rsid w:val="007E4A52"/>
    <w:rsid w:val="007E4DA2"/>
    <w:rsid w:val="007E6D96"/>
    <w:rsid w:val="007E6FBB"/>
    <w:rsid w:val="007E70CF"/>
    <w:rsid w:val="007F0A4B"/>
    <w:rsid w:val="007F0BBF"/>
    <w:rsid w:val="007F0C6C"/>
    <w:rsid w:val="007F2498"/>
    <w:rsid w:val="007F2740"/>
    <w:rsid w:val="007F49A8"/>
    <w:rsid w:val="007F4ED1"/>
    <w:rsid w:val="007F581E"/>
    <w:rsid w:val="007F66FD"/>
    <w:rsid w:val="007F6C44"/>
    <w:rsid w:val="00800E63"/>
    <w:rsid w:val="008032EA"/>
    <w:rsid w:val="00803D3E"/>
    <w:rsid w:val="00806EAD"/>
    <w:rsid w:val="00807225"/>
    <w:rsid w:val="0080786F"/>
    <w:rsid w:val="0081073F"/>
    <w:rsid w:val="008107A8"/>
    <w:rsid w:val="00812359"/>
    <w:rsid w:val="008124A3"/>
    <w:rsid w:val="00813736"/>
    <w:rsid w:val="008145CD"/>
    <w:rsid w:val="00815FD9"/>
    <w:rsid w:val="00820AB8"/>
    <w:rsid w:val="00821CC6"/>
    <w:rsid w:val="00822C4F"/>
    <w:rsid w:val="0082414F"/>
    <w:rsid w:val="008242A9"/>
    <w:rsid w:val="00824B6C"/>
    <w:rsid w:val="00824C02"/>
    <w:rsid w:val="0082574B"/>
    <w:rsid w:val="00825F3B"/>
    <w:rsid w:val="00830E73"/>
    <w:rsid w:val="00831321"/>
    <w:rsid w:val="0083223F"/>
    <w:rsid w:val="00835409"/>
    <w:rsid w:val="0083625E"/>
    <w:rsid w:val="00836E12"/>
    <w:rsid w:val="00836EE8"/>
    <w:rsid w:val="00837A51"/>
    <w:rsid w:val="00842318"/>
    <w:rsid w:val="00842A9A"/>
    <w:rsid w:val="00843B9B"/>
    <w:rsid w:val="0085112B"/>
    <w:rsid w:val="00851515"/>
    <w:rsid w:val="00851ADF"/>
    <w:rsid w:val="00851FCB"/>
    <w:rsid w:val="008524BD"/>
    <w:rsid w:val="008529CE"/>
    <w:rsid w:val="008532A2"/>
    <w:rsid w:val="008533BB"/>
    <w:rsid w:val="00853A6A"/>
    <w:rsid w:val="008569C5"/>
    <w:rsid w:val="008576C5"/>
    <w:rsid w:val="00857AB2"/>
    <w:rsid w:val="00860376"/>
    <w:rsid w:val="00860B02"/>
    <w:rsid w:val="00860CC9"/>
    <w:rsid w:val="00860F35"/>
    <w:rsid w:val="00863F60"/>
    <w:rsid w:val="008676E4"/>
    <w:rsid w:val="00867887"/>
    <w:rsid w:val="00867FF6"/>
    <w:rsid w:val="008705F7"/>
    <w:rsid w:val="008705FA"/>
    <w:rsid w:val="0087152C"/>
    <w:rsid w:val="00871A56"/>
    <w:rsid w:val="008724B7"/>
    <w:rsid w:val="00873DD9"/>
    <w:rsid w:val="0087423B"/>
    <w:rsid w:val="00874530"/>
    <w:rsid w:val="00874C25"/>
    <w:rsid w:val="00876B91"/>
    <w:rsid w:val="008770B2"/>
    <w:rsid w:val="008779BF"/>
    <w:rsid w:val="0088007F"/>
    <w:rsid w:val="0088066D"/>
    <w:rsid w:val="008827E7"/>
    <w:rsid w:val="00883CFC"/>
    <w:rsid w:val="00884766"/>
    <w:rsid w:val="00884AEE"/>
    <w:rsid w:val="00884DDE"/>
    <w:rsid w:val="008855F9"/>
    <w:rsid w:val="00885E0F"/>
    <w:rsid w:val="008871AB"/>
    <w:rsid w:val="008871BA"/>
    <w:rsid w:val="00887C6E"/>
    <w:rsid w:val="00890EA4"/>
    <w:rsid w:val="00891092"/>
    <w:rsid w:val="0089170C"/>
    <w:rsid w:val="00891ABA"/>
    <w:rsid w:val="0089235F"/>
    <w:rsid w:val="00892C0B"/>
    <w:rsid w:val="00895520"/>
    <w:rsid w:val="00897A8C"/>
    <w:rsid w:val="00897ABA"/>
    <w:rsid w:val="008A0CE2"/>
    <w:rsid w:val="008A4286"/>
    <w:rsid w:val="008A4F1E"/>
    <w:rsid w:val="008A5CE8"/>
    <w:rsid w:val="008A7B94"/>
    <w:rsid w:val="008A7F60"/>
    <w:rsid w:val="008B04D7"/>
    <w:rsid w:val="008B1409"/>
    <w:rsid w:val="008B42EF"/>
    <w:rsid w:val="008B6084"/>
    <w:rsid w:val="008B6581"/>
    <w:rsid w:val="008B66A1"/>
    <w:rsid w:val="008B74B8"/>
    <w:rsid w:val="008B7A81"/>
    <w:rsid w:val="008C0028"/>
    <w:rsid w:val="008C0824"/>
    <w:rsid w:val="008C0E5A"/>
    <w:rsid w:val="008C1663"/>
    <w:rsid w:val="008C1BF7"/>
    <w:rsid w:val="008C4B37"/>
    <w:rsid w:val="008C75D0"/>
    <w:rsid w:val="008C7C77"/>
    <w:rsid w:val="008C7F1E"/>
    <w:rsid w:val="008D0F52"/>
    <w:rsid w:val="008D15E0"/>
    <w:rsid w:val="008D1D06"/>
    <w:rsid w:val="008D2116"/>
    <w:rsid w:val="008D3689"/>
    <w:rsid w:val="008D5073"/>
    <w:rsid w:val="008D5DDA"/>
    <w:rsid w:val="008E0509"/>
    <w:rsid w:val="008E05AE"/>
    <w:rsid w:val="008E0B5C"/>
    <w:rsid w:val="008E0EC8"/>
    <w:rsid w:val="008E1CFA"/>
    <w:rsid w:val="008E3B9E"/>
    <w:rsid w:val="008E44AA"/>
    <w:rsid w:val="008E710C"/>
    <w:rsid w:val="008E7489"/>
    <w:rsid w:val="008E7E94"/>
    <w:rsid w:val="008E7F54"/>
    <w:rsid w:val="008F03DD"/>
    <w:rsid w:val="008F0F0B"/>
    <w:rsid w:val="008F1889"/>
    <w:rsid w:val="008F1B90"/>
    <w:rsid w:val="008F2CD8"/>
    <w:rsid w:val="008F55B8"/>
    <w:rsid w:val="008F7858"/>
    <w:rsid w:val="00901E71"/>
    <w:rsid w:val="009023A4"/>
    <w:rsid w:val="009042C8"/>
    <w:rsid w:val="009055BB"/>
    <w:rsid w:val="00905635"/>
    <w:rsid w:val="00905AD3"/>
    <w:rsid w:val="00906230"/>
    <w:rsid w:val="00907460"/>
    <w:rsid w:val="009105C4"/>
    <w:rsid w:val="00912CD0"/>
    <w:rsid w:val="00912E8F"/>
    <w:rsid w:val="0091301F"/>
    <w:rsid w:val="00914513"/>
    <w:rsid w:val="00915D39"/>
    <w:rsid w:val="009165D5"/>
    <w:rsid w:val="0091773B"/>
    <w:rsid w:val="00917867"/>
    <w:rsid w:val="009219DD"/>
    <w:rsid w:val="00921B07"/>
    <w:rsid w:val="009222F2"/>
    <w:rsid w:val="0092259B"/>
    <w:rsid w:val="00922AEA"/>
    <w:rsid w:val="009245C5"/>
    <w:rsid w:val="00931BEF"/>
    <w:rsid w:val="00933EFD"/>
    <w:rsid w:val="00935A78"/>
    <w:rsid w:val="00935B8E"/>
    <w:rsid w:val="00936DF4"/>
    <w:rsid w:val="0093732D"/>
    <w:rsid w:val="00943620"/>
    <w:rsid w:val="00943F6A"/>
    <w:rsid w:val="00945D13"/>
    <w:rsid w:val="0094634B"/>
    <w:rsid w:val="00946771"/>
    <w:rsid w:val="00950139"/>
    <w:rsid w:val="0095028C"/>
    <w:rsid w:val="009505B6"/>
    <w:rsid w:val="00950614"/>
    <w:rsid w:val="009532D9"/>
    <w:rsid w:val="0095347E"/>
    <w:rsid w:val="00953E77"/>
    <w:rsid w:val="00960709"/>
    <w:rsid w:val="00961777"/>
    <w:rsid w:val="00962CBC"/>
    <w:rsid w:val="00962F45"/>
    <w:rsid w:val="009631AB"/>
    <w:rsid w:val="00965C9F"/>
    <w:rsid w:val="00966405"/>
    <w:rsid w:val="00967CA7"/>
    <w:rsid w:val="00970131"/>
    <w:rsid w:val="009734CB"/>
    <w:rsid w:val="009735FE"/>
    <w:rsid w:val="009741DD"/>
    <w:rsid w:val="009747BE"/>
    <w:rsid w:val="009756C3"/>
    <w:rsid w:val="00976E53"/>
    <w:rsid w:val="00977665"/>
    <w:rsid w:val="00977CB6"/>
    <w:rsid w:val="00981778"/>
    <w:rsid w:val="0098232D"/>
    <w:rsid w:val="00984756"/>
    <w:rsid w:val="0098657C"/>
    <w:rsid w:val="009869AB"/>
    <w:rsid w:val="00986FB7"/>
    <w:rsid w:val="009876DE"/>
    <w:rsid w:val="0099498F"/>
    <w:rsid w:val="009978CA"/>
    <w:rsid w:val="009A107E"/>
    <w:rsid w:val="009A1A01"/>
    <w:rsid w:val="009A234E"/>
    <w:rsid w:val="009A294B"/>
    <w:rsid w:val="009A3769"/>
    <w:rsid w:val="009A3B96"/>
    <w:rsid w:val="009A3DA8"/>
    <w:rsid w:val="009A3E5D"/>
    <w:rsid w:val="009A5A2D"/>
    <w:rsid w:val="009A6132"/>
    <w:rsid w:val="009A6CB1"/>
    <w:rsid w:val="009A7D17"/>
    <w:rsid w:val="009A7EA0"/>
    <w:rsid w:val="009B1BB0"/>
    <w:rsid w:val="009B3080"/>
    <w:rsid w:val="009B3999"/>
    <w:rsid w:val="009B4489"/>
    <w:rsid w:val="009B4927"/>
    <w:rsid w:val="009B51AB"/>
    <w:rsid w:val="009B572D"/>
    <w:rsid w:val="009B78BD"/>
    <w:rsid w:val="009C07CD"/>
    <w:rsid w:val="009C205C"/>
    <w:rsid w:val="009C35EB"/>
    <w:rsid w:val="009C381A"/>
    <w:rsid w:val="009C3BB2"/>
    <w:rsid w:val="009C57DC"/>
    <w:rsid w:val="009D080B"/>
    <w:rsid w:val="009D10F9"/>
    <w:rsid w:val="009D164F"/>
    <w:rsid w:val="009D2155"/>
    <w:rsid w:val="009D3045"/>
    <w:rsid w:val="009D30FE"/>
    <w:rsid w:val="009D3244"/>
    <w:rsid w:val="009D3417"/>
    <w:rsid w:val="009D34C0"/>
    <w:rsid w:val="009D4036"/>
    <w:rsid w:val="009D4A46"/>
    <w:rsid w:val="009D6E1F"/>
    <w:rsid w:val="009D7608"/>
    <w:rsid w:val="009E015E"/>
    <w:rsid w:val="009E0A99"/>
    <w:rsid w:val="009E143C"/>
    <w:rsid w:val="009E20E8"/>
    <w:rsid w:val="009E2A6F"/>
    <w:rsid w:val="009E2CEC"/>
    <w:rsid w:val="009E441D"/>
    <w:rsid w:val="009E4E01"/>
    <w:rsid w:val="009E552E"/>
    <w:rsid w:val="009E5D99"/>
    <w:rsid w:val="009E6F65"/>
    <w:rsid w:val="009F0304"/>
    <w:rsid w:val="009F0BBC"/>
    <w:rsid w:val="009F19AA"/>
    <w:rsid w:val="009F2C86"/>
    <w:rsid w:val="009F4333"/>
    <w:rsid w:val="009F4C09"/>
    <w:rsid w:val="009F5B0B"/>
    <w:rsid w:val="009F60BD"/>
    <w:rsid w:val="009F662B"/>
    <w:rsid w:val="009F67CA"/>
    <w:rsid w:val="009F6BEE"/>
    <w:rsid w:val="009F7FBF"/>
    <w:rsid w:val="00A00953"/>
    <w:rsid w:val="00A00CFA"/>
    <w:rsid w:val="00A01CDA"/>
    <w:rsid w:val="00A07E76"/>
    <w:rsid w:val="00A11BE4"/>
    <w:rsid w:val="00A11CE3"/>
    <w:rsid w:val="00A12FD2"/>
    <w:rsid w:val="00A13D76"/>
    <w:rsid w:val="00A167AF"/>
    <w:rsid w:val="00A17420"/>
    <w:rsid w:val="00A17F00"/>
    <w:rsid w:val="00A20A02"/>
    <w:rsid w:val="00A2343B"/>
    <w:rsid w:val="00A23EAF"/>
    <w:rsid w:val="00A244D6"/>
    <w:rsid w:val="00A2465E"/>
    <w:rsid w:val="00A26955"/>
    <w:rsid w:val="00A27619"/>
    <w:rsid w:val="00A27741"/>
    <w:rsid w:val="00A30145"/>
    <w:rsid w:val="00A310A0"/>
    <w:rsid w:val="00A31A07"/>
    <w:rsid w:val="00A32A92"/>
    <w:rsid w:val="00A353C9"/>
    <w:rsid w:val="00A35A93"/>
    <w:rsid w:val="00A35FD6"/>
    <w:rsid w:val="00A4019D"/>
    <w:rsid w:val="00A40C4B"/>
    <w:rsid w:val="00A444B1"/>
    <w:rsid w:val="00A459A3"/>
    <w:rsid w:val="00A45DC5"/>
    <w:rsid w:val="00A4638A"/>
    <w:rsid w:val="00A466E3"/>
    <w:rsid w:val="00A46C83"/>
    <w:rsid w:val="00A5035E"/>
    <w:rsid w:val="00A51761"/>
    <w:rsid w:val="00A51F47"/>
    <w:rsid w:val="00A52214"/>
    <w:rsid w:val="00A527D7"/>
    <w:rsid w:val="00A53DEE"/>
    <w:rsid w:val="00A54C60"/>
    <w:rsid w:val="00A54E15"/>
    <w:rsid w:val="00A568BC"/>
    <w:rsid w:val="00A57F1F"/>
    <w:rsid w:val="00A60C28"/>
    <w:rsid w:val="00A625CD"/>
    <w:rsid w:val="00A625D8"/>
    <w:rsid w:val="00A6290C"/>
    <w:rsid w:val="00A62F2C"/>
    <w:rsid w:val="00A64447"/>
    <w:rsid w:val="00A65645"/>
    <w:rsid w:val="00A658B4"/>
    <w:rsid w:val="00A666C2"/>
    <w:rsid w:val="00A66AAA"/>
    <w:rsid w:val="00A672E7"/>
    <w:rsid w:val="00A67323"/>
    <w:rsid w:val="00A67928"/>
    <w:rsid w:val="00A67F1D"/>
    <w:rsid w:val="00A70C3B"/>
    <w:rsid w:val="00A71E2C"/>
    <w:rsid w:val="00A72617"/>
    <w:rsid w:val="00A73758"/>
    <w:rsid w:val="00A73878"/>
    <w:rsid w:val="00A75135"/>
    <w:rsid w:val="00A75F31"/>
    <w:rsid w:val="00A76C78"/>
    <w:rsid w:val="00A8000A"/>
    <w:rsid w:val="00A81AC3"/>
    <w:rsid w:val="00A81D34"/>
    <w:rsid w:val="00A85397"/>
    <w:rsid w:val="00A86DF1"/>
    <w:rsid w:val="00A86ED4"/>
    <w:rsid w:val="00A8787E"/>
    <w:rsid w:val="00A9018B"/>
    <w:rsid w:val="00A92115"/>
    <w:rsid w:val="00A92D39"/>
    <w:rsid w:val="00A92F46"/>
    <w:rsid w:val="00A94299"/>
    <w:rsid w:val="00A95317"/>
    <w:rsid w:val="00A960E9"/>
    <w:rsid w:val="00A97D46"/>
    <w:rsid w:val="00AA3261"/>
    <w:rsid w:val="00AA3E25"/>
    <w:rsid w:val="00AA438C"/>
    <w:rsid w:val="00AA7905"/>
    <w:rsid w:val="00AB10C5"/>
    <w:rsid w:val="00AB1579"/>
    <w:rsid w:val="00AB230F"/>
    <w:rsid w:val="00AB44F8"/>
    <w:rsid w:val="00AB48B7"/>
    <w:rsid w:val="00AB4B03"/>
    <w:rsid w:val="00AB50A5"/>
    <w:rsid w:val="00AB5E4C"/>
    <w:rsid w:val="00AC03A1"/>
    <w:rsid w:val="00AC1901"/>
    <w:rsid w:val="00AC35F3"/>
    <w:rsid w:val="00AC3BEC"/>
    <w:rsid w:val="00AC5F29"/>
    <w:rsid w:val="00AC6BCB"/>
    <w:rsid w:val="00AD029E"/>
    <w:rsid w:val="00AD043D"/>
    <w:rsid w:val="00AD0DBE"/>
    <w:rsid w:val="00AD2976"/>
    <w:rsid w:val="00AD2E10"/>
    <w:rsid w:val="00AD302A"/>
    <w:rsid w:val="00AD3C30"/>
    <w:rsid w:val="00AD472D"/>
    <w:rsid w:val="00AD4FBE"/>
    <w:rsid w:val="00AD56F8"/>
    <w:rsid w:val="00AD605B"/>
    <w:rsid w:val="00AD64EA"/>
    <w:rsid w:val="00AD6E79"/>
    <w:rsid w:val="00AE22FB"/>
    <w:rsid w:val="00AE3928"/>
    <w:rsid w:val="00AE4F53"/>
    <w:rsid w:val="00AE574C"/>
    <w:rsid w:val="00AE5993"/>
    <w:rsid w:val="00AE631C"/>
    <w:rsid w:val="00AE6869"/>
    <w:rsid w:val="00AE6C6D"/>
    <w:rsid w:val="00AE7241"/>
    <w:rsid w:val="00AE7265"/>
    <w:rsid w:val="00AF0832"/>
    <w:rsid w:val="00AF1900"/>
    <w:rsid w:val="00AF28F1"/>
    <w:rsid w:val="00AF5212"/>
    <w:rsid w:val="00AF53D2"/>
    <w:rsid w:val="00AF5693"/>
    <w:rsid w:val="00AF58CD"/>
    <w:rsid w:val="00B0004F"/>
    <w:rsid w:val="00B004B4"/>
    <w:rsid w:val="00B00CB5"/>
    <w:rsid w:val="00B00D39"/>
    <w:rsid w:val="00B00D8C"/>
    <w:rsid w:val="00B03598"/>
    <w:rsid w:val="00B04889"/>
    <w:rsid w:val="00B04FDF"/>
    <w:rsid w:val="00B0543A"/>
    <w:rsid w:val="00B05DE2"/>
    <w:rsid w:val="00B06623"/>
    <w:rsid w:val="00B07E63"/>
    <w:rsid w:val="00B10271"/>
    <w:rsid w:val="00B102FF"/>
    <w:rsid w:val="00B105EE"/>
    <w:rsid w:val="00B14245"/>
    <w:rsid w:val="00B15CAB"/>
    <w:rsid w:val="00B2092F"/>
    <w:rsid w:val="00B21002"/>
    <w:rsid w:val="00B214AA"/>
    <w:rsid w:val="00B22042"/>
    <w:rsid w:val="00B23960"/>
    <w:rsid w:val="00B23D84"/>
    <w:rsid w:val="00B246E6"/>
    <w:rsid w:val="00B2498C"/>
    <w:rsid w:val="00B26C5B"/>
    <w:rsid w:val="00B26F27"/>
    <w:rsid w:val="00B2710F"/>
    <w:rsid w:val="00B27E86"/>
    <w:rsid w:val="00B312AF"/>
    <w:rsid w:val="00B31C71"/>
    <w:rsid w:val="00B32053"/>
    <w:rsid w:val="00B32E41"/>
    <w:rsid w:val="00B34074"/>
    <w:rsid w:val="00B36290"/>
    <w:rsid w:val="00B364E7"/>
    <w:rsid w:val="00B377EF"/>
    <w:rsid w:val="00B426E3"/>
    <w:rsid w:val="00B4338A"/>
    <w:rsid w:val="00B45443"/>
    <w:rsid w:val="00B45648"/>
    <w:rsid w:val="00B45A04"/>
    <w:rsid w:val="00B45D06"/>
    <w:rsid w:val="00B45E07"/>
    <w:rsid w:val="00B50CAF"/>
    <w:rsid w:val="00B50D13"/>
    <w:rsid w:val="00B5141C"/>
    <w:rsid w:val="00B5160E"/>
    <w:rsid w:val="00B52676"/>
    <w:rsid w:val="00B5297C"/>
    <w:rsid w:val="00B5301D"/>
    <w:rsid w:val="00B530F2"/>
    <w:rsid w:val="00B535A9"/>
    <w:rsid w:val="00B535D3"/>
    <w:rsid w:val="00B53EB8"/>
    <w:rsid w:val="00B53FC3"/>
    <w:rsid w:val="00B5493F"/>
    <w:rsid w:val="00B5576D"/>
    <w:rsid w:val="00B5577D"/>
    <w:rsid w:val="00B562DA"/>
    <w:rsid w:val="00B60624"/>
    <w:rsid w:val="00B62962"/>
    <w:rsid w:val="00B6366D"/>
    <w:rsid w:val="00B63B43"/>
    <w:rsid w:val="00B647E0"/>
    <w:rsid w:val="00B64992"/>
    <w:rsid w:val="00B65230"/>
    <w:rsid w:val="00B66084"/>
    <w:rsid w:val="00B665D0"/>
    <w:rsid w:val="00B6750A"/>
    <w:rsid w:val="00B67C1D"/>
    <w:rsid w:val="00B702A9"/>
    <w:rsid w:val="00B71279"/>
    <w:rsid w:val="00B71D32"/>
    <w:rsid w:val="00B72501"/>
    <w:rsid w:val="00B73B8B"/>
    <w:rsid w:val="00B74471"/>
    <w:rsid w:val="00B74D31"/>
    <w:rsid w:val="00B75D8A"/>
    <w:rsid w:val="00B76027"/>
    <w:rsid w:val="00B765D4"/>
    <w:rsid w:val="00B7748A"/>
    <w:rsid w:val="00B8067E"/>
    <w:rsid w:val="00B80AF3"/>
    <w:rsid w:val="00B80B5C"/>
    <w:rsid w:val="00B82C2A"/>
    <w:rsid w:val="00B84C98"/>
    <w:rsid w:val="00B87587"/>
    <w:rsid w:val="00B902FD"/>
    <w:rsid w:val="00B9173C"/>
    <w:rsid w:val="00B9216F"/>
    <w:rsid w:val="00B94512"/>
    <w:rsid w:val="00B948FA"/>
    <w:rsid w:val="00B94F6E"/>
    <w:rsid w:val="00B951F4"/>
    <w:rsid w:val="00B95C08"/>
    <w:rsid w:val="00B979A5"/>
    <w:rsid w:val="00B97D98"/>
    <w:rsid w:val="00BA01FC"/>
    <w:rsid w:val="00BA149B"/>
    <w:rsid w:val="00BA1E06"/>
    <w:rsid w:val="00BA25AE"/>
    <w:rsid w:val="00BA48E9"/>
    <w:rsid w:val="00BA5271"/>
    <w:rsid w:val="00BA55F7"/>
    <w:rsid w:val="00BA5A3C"/>
    <w:rsid w:val="00BA5A7A"/>
    <w:rsid w:val="00BA676D"/>
    <w:rsid w:val="00BA7271"/>
    <w:rsid w:val="00BB0884"/>
    <w:rsid w:val="00BB0B3B"/>
    <w:rsid w:val="00BB1236"/>
    <w:rsid w:val="00BB13D5"/>
    <w:rsid w:val="00BB1641"/>
    <w:rsid w:val="00BB45CE"/>
    <w:rsid w:val="00BB552F"/>
    <w:rsid w:val="00BB62A0"/>
    <w:rsid w:val="00BB645F"/>
    <w:rsid w:val="00BB6FAE"/>
    <w:rsid w:val="00BB74CB"/>
    <w:rsid w:val="00BB7B41"/>
    <w:rsid w:val="00BC1651"/>
    <w:rsid w:val="00BC16DF"/>
    <w:rsid w:val="00BC1E79"/>
    <w:rsid w:val="00BC2438"/>
    <w:rsid w:val="00BC4FB2"/>
    <w:rsid w:val="00BC5A30"/>
    <w:rsid w:val="00BC6EAE"/>
    <w:rsid w:val="00BC72D6"/>
    <w:rsid w:val="00BD04D5"/>
    <w:rsid w:val="00BD1076"/>
    <w:rsid w:val="00BD1856"/>
    <w:rsid w:val="00BD19AD"/>
    <w:rsid w:val="00BD24A9"/>
    <w:rsid w:val="00BD254B"/>
    <w:rsid w:val="00BD3741"/>
    <w:rsid w:val="00BD3DE4"/>
    <w:rsid w:val="00BD49C2"/>
    <w:rsid w:val="00BD4D26"/>
    <w:rsid w:val="00BD6234"/>
    <w:rsid w:val="00BD71DC"/>
    <w:rsid w:val="00BE26AC"/>
    <w:rsid w:val="00BE453D"/>
    <w:rsid w:val="00BE510E"/>
    <w:rsid w:val="00BE58B5"/>
    <w:rsid w:val="00BE5D3B"/>
    <w:rsid w:val="00BE5ED9"/>
    <w:rsid w:val="00BE5F68"/>
    <w:rsid w:val="00BF0E72"/>
    <w:rsid w:val="00BF2834"/>
    <w:rsid w:val="00BF2858"/>
    <w:rsid w:val="00BF33CD"/>
    <w:rsid w:val="00BF386F"/>
    <w:rsid w:val="00BF46C6"/>
    <w:rsid w:val="00BF486F"/>
    <w:rsid w:val="00BF48DB"/>
    <w:rsid w:val="00BF521C"/>
    <w:rsid w:val="00BF5CF2"/>
    <w:rsid w:val="00BF5EBA"/>
    <w:rsid w:val="00BF601A"/>
    <w:rsid w:val="00BF7839"/>
    <w:rsid w:val="00C00746"/>
    <w:rsid w:val="00C0182B"/>
    <w:rsid w:val="00C01DDD"/>
    <w:rsid w:val="00C02F7A"/>
    <w:rsid w:val="00C0336B"/>
    <w:rsid w:val="00C042DC"/>
    <w:rsid w:val="00C047CC"/>
    <w:rsid w:val="00C05B47"/>
    <w:rsid w:val="00C05C3E"/>
    <w:rsid w:val="00C06793"/>
    <w:rsid w:val="00C070C7"/>
    <w:rsid w:val="00C10080"/>
    <w:rsid w:val="00C110E1"/>
    <w:rsid w:val="00C11B3E"/>
    <w:rsid w:val="00C120A0"/>
    <w:rsid w:val="00C12E47"/>
    <w:rsid w:val="00C148F9"/>
    <w:rsid w:val="00C151A3"/>
    <w:rsid w:val="00C17DE5"/>
    <w:rsid w:val="00C20934"/>
    <w:rsid w:val="00C20CBE"/>
    <w:rsid w:val="00C21C71"/>
    <w:rsid w:val="00C225D2"/>
    <w:rsid w:val="00C2298F"/>
    <w:rsid w:val="00C22FB6"/>
    <w:rsid w:val="00C24FE6"/>
    <w:rsid w:val="00C25BE3"/>
    <w:rsid w:val="00C25CEA"/>
    <w:rsid w:val="00C31CAF"/>
    <w:rsid w:val="00C31CD7"/>
    <w:rsid w:val="00C329DE"/>
    <w:rsid w:val="00C32B3B"/>
    <w:rsid w:val="00C32B69"/>
    <w:rsid w:val="00C337E4"/>
    <w:rsid w:val="00C33BD0"/>
    <w:rsid w:val="00C33D89"/>
    <w:rsid w:val="00C33ED6"/>
    <w:rsid w:val="00C35F0B"/>
    <w:rsid w:val="00C37EB7"/>
    <w:rsid w:val="00C40B3F"/>
    <w:rsid w:val="00C4203A"/>
    <w:rsid w:val="00C423E7"/>
    <w:rsid w:val="00C42E0A"/>
    <w:rsid w:val="00C46732"/>
    <w:rsid w:val="00C47C72"/>
    <w:rsid w:val="00C5091E"/>
    <w:rsid w:val="00C50A0E"/>
    <w:rsid w:val="00C529C6"/>
    <w:rsid w:val="00C52F46"/>
    <w:rsid w:val="00C533EC"/>
    <w:rsid w:val="00C54D7F"/>
    <w:rsid w:val="00C56831"/>
    <w:rsid w:val="00C56944"/>
    <w:rsid w:val="00C57330"/>
    <w:rsid w:val="00C573E7"/>
    <w:rsid w:val="00C574BF"/>
    <w:rsid w:val="00C61CA8"/>
    <w:rsid w:val="00C61F7A"/>
    <w:rsid w:val="00C62BB8"/>
    <w:rsid w:val="00C636FA"/>
    <w:rsid w:val="00C63926"/>
    <w:rsid w:val="00C6394D"/>
    <w:rsid w:val="00C65798"/>
    <w:rsid w:val="00C67844"/>
    <w:rsid w:val="00C70036"/>
    <w:rsid w:val="00C712F8"/>
    <w:rsid w:val="00C71CC9"/>
    <w:rsid w:val="00C71F97"/>
    <w:rsid w:val="00C72ECD"/>
    <w:rsid w:val="00C73759"/>
    <w:rsid w:val="00C748EE"/>
    <w:rsid w:val="00C75B40"/>
    <w:rsid w:val="00C76AD5"/>
    <w:rsid w:val="00C77168"/>
    <w:rsid w:val="00C7789F"/>
    <w:rsid w:val="00C77FCB"/>
    <w:rsid w:val="00C816DA"/>
    <w:rsid w:val="00C82464"/>
    <w:rsid w:val="00C833A2"/>
    <w:rsid w:val="00C8359B"/>
    <w:rsid w:val="00C84264"/>
    <w:rsid w:val="00C848E5"/>
    <w:rsid w:val="00C85077"/>
    <w:rsid w:val="00C85A15"/>
    <w:rsid w:val="00C86138"/>
    <w:rsid w:val="00C86375"/>
    <w:rsid w:val="00C8647D"/>
    <w:rsid w:val="00C87D7D"/>
    <w:rsid w:val="00C910C0"/>
    <w:rsid w:val="00C91F50"/>
    <w:rsid w:val="00C9261C"/>
    <w:rsid w:val="00C954C5"/>
    <w:rsid w:val="00C95A08"/>
    <w:rsid w:val="00CA099E"/>
    <w:rsid w:val="00CA33D0"/>
    <w:rsid w:val="00CA3A75"/>
    <w:rsid w:val="00CA3FA0"/>
    <w:rsid w:val="00CA6884"/>
    <w:rsid w:val="00CA76AE"/>
    <w:rsid w:val="00CB0057"/>
    <w:rsid w:val="00CB0A90"/>
    <w:rsid w:val="00CB1A5D"/>
    <w:rsid w:val="00CB1D4E"/>
    <w:rsid w:val="00CB3433"/>
    <w:rsid w:val="00CB3A25"/>
    <w:rsid w:val="00CB47AF"/>
    <w:rsid w:val="00CB4CD1"/>
    <w:rsid w:val="00CB6CE8"/>
    <w:rsid w:val="00CB755F"/>
    <w:rsid w:val="00CC1246"/>
    <w:rsid w:val="00CC128B"/>
    <w:rsid w:val="00CC3324"/>
    <w:rsid w:val="00CC6588"/>
    <w:rsid w:val="00CC6E07"/>
    <w:rsid w:val="00CD00A1"/>
    <w:rsid w:val="00CD0EB3"/>
    <w:rsid w:val="00CD198C"/>
    <w:rsid w:val="00CD255D"/>
    <w:rsid w:val="00CD288D"/>
    <w:rsid w:val="00CD3F99"/>
    <w:rsid w:val="00CD43F2"/>
    <w:rsid w:val="00CD4852"/>
    <w:rsid w:val="00CD541A"/>
    <w:rsid w:val="00CD5FFD"/>
    <w:rsid w:val="00CE0050"/>
    <w:rsid w:val="00CE0949"/>
    <w:rsid w:val="00CE09C9"/>
    <w:rsid w:val="00CE0BAE"/>
    <w:rsid w:val="00CE1E41"/>
    <w:rsid w:val="00CE2C35"/>
    <w:rsid w:val="00CE2FC1"/>
    <w:rsid w:val="00CE330E"/>
    <w:rsid w:val="00CE3A89"/>
    <w:rsid w:val="00CE4687"/>
    <w:rsid w:val="00CE4B7B"/>
    <w:rsid w:val="00CE56B6"/>
    <w:rsid w:val="00CE5889"/>
    <w:rsid w:val="00CE62B0"/>
    <w:rsid w:val="00CE6972"/>
    <w:rsid w:val="00CE766F"/>
    <w:rsid w:val="00CF0CCE"/>
    <w:rsid w:val="00CF18F4"/>
    <w:rsid w:val="00CF20D9"/>
    <w:rsid w:val="00CF2C2D"/>
    <w:rsid w:val="00CF3ACE"/>
    <w:rsid w:val="00CF3AEB"/>
    <w:rsid w:val="00CF431D"/>
    <w:rsid w:val="00CF5BE0"/>
    <w:rsid w:val="00CF626A"/>
    <w:rsid w:val="00CF6A7C"/>
    <w:rsid w:val="00D001F5"/>
    <w:rsid w:val="00D009C7"/>
    <w:rsid w:val="00D00D3D"/>
    <w:rsid w:val="00D00F1A"/>
    <w:rsid w:val="00D0582E"/>
    <w:rsid w:val="00D07099"/>
    <w:rsid w:val="00D071B1"/>
    <w:rsid w:val="00D07610"/>
    <w:rsid w:val="00D07BE1"/>
    <w:rsid w:val="00D07F65"/>
    <w:rsid w:val="00D1087A"/>
    <w:rsid w:val="00D10F14"/>
    <w:rsid w:val="00D11707"/>
    <w:rsid w:val="00D12348"/>
    <w:rsid w:val="00D12D98"/>
    <w:rsid w:val="00D12DA1"/>
    <w:rsid w:val="00D12ECF"/>
    <w:rsid w:val="00D16322"/>
    <w:rsid w:val="00D17CA3"/>
    <w:rsid w:val="00D20FBD"/>
    <w:rsid w:val="00D21F1E"/>
    <w:rsid w:val="00D2260C"/>
    <w:rsid w:val="00D279BD"/>
    <w:rsid w:val="00D27E47"/>
    <w:rsid w:val="00D30065"/>
    <w:rsid w:val="00D30168"/>
    <w:rsid w:val="00D31B40"/>
    <w:rsid w:val="00D32126"/>
    <w:rsid w:val="00D34543"/>
    <w:rsid w:val="00D3669E"/>
    <w:rsid w:val="00D37097"/>
    <w:rsid w:val="00D401B8"/>
    <w:rsid w:val="00D411DF"/>
    <w:rsid w:val="00D41368"/>
    <w:rsid w:val="00D417E8"/>
    <w:rsid w:val="00D4190F"/>
    <w:rsid w:val="00D41984"/>
    <w:rsid w:val="00D4274D"/>
    <w:rsid w:val="00D434D9"/>
    <w:rsid w:val="00D4379A"/>
    <w:rsid w:val="00D44BFF"/>
    <w:rsid w:val="00D472FD"/>
    <w:rsid w:val="00D47340"/>
    <w:rsid w:val="00D478F4"/>
    <w:rsid w:val="00D47F75"/>
    <w:rsid w:val="00D55D87"/>
    <w:rsid w:val="00D57582"/>
    <w:rsid w:val="00D60905"/>
    <w:rsid w:val="00D60BD9"/>
    <w:rsid w:val="00D60D46"/>
    <w:rsid w:val="00D61247"/>
    <w:rsid w:val="00D62B78"/>
    <w:rsid w:val="00D63283"/>
    <w:rsid w:val="00D63373"/>
    <w:rsid w:val="00D64A34"/>
    <w:rsid w:val="00D64CF9"/>
    <w:rsid w:val="00D6567F"/>
    <w:rsid w:val="00D67ECF"/>
    <w:rsid w:val="00D7025E"/>
    <w:rsid w:val="00D7030D"/>
    <w:rsid w:val="00D71825"/>
    <w:rsid w:val="00D71C43"/>
    <w:rsid w:val="00D72B9B"/>
    <w:rsid w:val="00D7325A"/>
    <w:rsid w:val="00D73654"/>
    <w:rsid w:val="00D744EF"/>
    <w:rsid w:val="00D755BB"/>
    <w:rsid w:val="00D8087A"/>
    <w:rsid w:val="00D80B5F"/>
    <w:rsid w:val="00D81388"/>
    <w:rsid w:val="00D814FE"/>
    <w:rsid w:val="00D81B98"/>
    <w:rsid w:val="00D830B7"/>
    <w:rsid w:val="00D842C5"/>
    <w:rsid w:val="00D85A3F"/>
    <w:rsid w:val="00D86B5A"/>
    <w:rsid w:val="00D87FE0"/>
    <w:rsid w:val="00D90488"/>
    <w:rsid w:val="00D90BEF"/>
    <w:rsid w:val="00D928AF"/>
    <w:rsid w:val="00D92922"/>
    <w:rsid w:val="00D93DB3"/>
    <w:rsid w:val="00D9402D"/>
    <w:rsid w:val="00D95AD7"/>
    <w:rsid w:val="00D95EEC"/>
    <w:rsid w:val="00D977EB"/>
    <w:rsid w:val="00DA02EC"/>
    <w:rsid w:val="00DA02FB"/>
    <w:rsid w:val="00DA092A"/>
    <w:rsid w:val="00DA2F71"/>
    <w:rsid w:val="00DA30C6"/>
    <w:rsid w:val="00DA31DD"/>
    <w:rsid w:val="00DA395E"/>
    <w:rsid w:val="00DA71DF"/>
    <w:rsid w:val="00DB0D07"/>
    <w:rsid w:val="00DB13C9"/>
    <w:rsid w:val="00DB19B1"/>
    <w:rsid w:val="00DB1A73"/>
    <w:rsid w:val="00DB1C29"/>
    <w:rsid w:val="00DB4D32"/>
    <w:rsid w:val="00DB56C8"/>
    <w:rsid w:val="00DB57EF"/>
    <w:rsid w:val="00DB6449"/>
    <w:rsid w:val="00DB6842"/>
    <w:rsid w:val="00DB77D7"/>
    <w:rsid w:val="00DC083E"/>
    <w:rsid w:val="00DC09B0"/>
    <w:rsid w:val="00DC0C06"/>
    <w:rsid w:val="00DC0F5F"/>
    <w:rsid w:val="00DC3A72"/>
    <w:rsid w:val="00DC426B"/>
    <w:rsid w:val="00DC4497"/>
    <w:rsid w:val="00DC6D4C"/>
    <w:rsid w:val="00DC7151"/>
    <w:rsid w:val="00DC7F89"/>
    <w:rsid w:val="00DD052C"/>
    <w:rsid w:val="00DD193A"/>
    <w:rsid w:val="00DD1AE7"/>
    <w:rsid w:val="00DD2098"/>
    <w:rsid w:val="00DD2A5F"/>
    <w:rsid w:val="00DD33CC"/>
    <w:rsid w:val="00DD4417"/>
    <w:rsid w:val="00DD5B6A"/>
    <w:rsid w:val="00DD61CD"/>
    <w:rsid w:val="00DD774A"/>
    <w:rsid w:val="00DE0753"/>
    <w:rsid w:val="00DE179B"/>
    <w:rsid w:val="00DE31B8"/>
    <w:rsid w:val="00DE4400"/>
    <w:rsid w:val="00DE5C37"/>
    <w:rsid w:val="00DE5F0C"/>
    <w:rsid w:val="00DE72AF"/>
    <w:rsid w:val="00DE7328"/>
    <w:rsid w:val="00DE744C"/>
    <w:rsid w:val="00DE7B3D"/>
    <w:rsid w:val="00DE7C55"/>
    <w:rsid w:val="00DF01D0"/>
    <w:rsid w:val="00DF103F"/>
    <w:rsid w:val="00DF1120"/>
    <w:rsid w:val="00DF2442"/>
    <w:rsid w:val="00DF2708"/>
    <w:rsid w:val="00DF3C2F"/>
    <w:rsid w:val="00DF3D03"/>
    <w:rsid w:val="00DF412A"/>
    <w:rsid w:val="00DF4EDF"/>
    <w:rsid w:val="00DF5C89"/>
    <w:rsid w:val="00DF715D"/>
    <w:rsid w:val="00DF76F2"/>
    <w:rsid w:val="00E001DE"/>
    <w:rsid w:val="00E00940"/>
    <w:rsid w:val="00E01DF0"/>
    <w:rsid w:val="00E04D01"/>
    <w:rsid w:val="00E05AF4"/>
    <w:rsid w:val="00E10487"/>
    <w:rsid w:val="00E10510"/>
    <w:rsid w:val="00E11E78"/>
    <w:rsid w:val="00E12A89"/>
    <w:rsid w:val="00E13258"/>
    <w:rsid w:val="00E13F70"/>
    <w:rsid w:val="00E14ADA"/>
    <w:rsid w:val="00E16A54"/>
    <w:rsid w:val="00E2182E"/>
    <w:rsid w:val="00E21F6B"/>
    <w:rsid w:val="00E239FF"/>
    <w:rsid w:val="00E240C2"/>
    <w:rsid w:val="00E246BE"/>
    <w:rsid w:val="00E24B33"/>
    <w:rsid w:val="00E26C67"/>
    <w:rsid w:val="00E27707"/>
    <w:rsid w:val="00E30D0C"/>
    <w:rsid w:val="00E328E8"/>
    <w:rsid w:val="00E342F3"/>
    <w:rsid w:val="00E34600"/>
    <w:rsid w:val="00E351DD"/>
    <w:rsid w:val="00E3626C"/>
    <w:rsid w:val="00E366B3"/>
    <w:rsid w:val="00E40455"/>
    <w:rsid w:val="00E40617"/>
    <w:rsid w:val="00E408D7"/>
    <w:rsid w:val="00E40D87"/>
    <w:rsid w:val="00E41C2D"/>
    <w:rsid w:val="00E41EB0"/>
    <w:rsid w:val="00E424A1"/>
    <w:rsid w:val="00E4263A"/>
    <w:rsid w:val="00E4296D"/>
    <w:rsid w:val="00E42A21"/>
    <w:rsid w:val="00E45782"/>
    <w:rsid w:val="00E47374"/>
    <w:rsid w:val="00E512AC"/>
    <w:rsid w:val="00E5207B"/>
    <w:rsid w:val="00E52D7E"/>
    <w:rsid w:val="00E5494D"/>
    <w:rsid w:val="00E54A5F"/>
    <w:rsid w:val="00E56483"/>
    <w:rsid w:val="00E56BB2"/>
    <w:rsid w:val="00E56CFB"/>
    <w:rsid w:val="00E60C4A"/>
    <w:rsid w:val="00E629D8"/>
    <w:rsid w:val="00E62E4C"/>
    <w:rsid w:val="00E6493A"/>
    <w:rsid w:val="00E652FE"/>
    <w:rsid w:val="00E66FF1"/>
    <w:rsid w:val="00E677D2"/>
    <w:rsid w:val="00E67F79"/>
    <w:rsid w:val="00E700FC"/>
    <w:rsid w:val="00E70A20"/>
    <w:rsid w:val="00E723D2"/>
    <w:rsid w:val="00E72545"/>
    <w:rsid w:val="00E72656"/>
    <w:rsid w:val="00E74175"/>
    <w:rsid w:val="00E7532B"/>
    <w:rsid w:val="00E75445"/>
    <w:rsid w:val="00E810FE"/>
    <w:rsid w:val="00E8266E"/>
    <w:rsid w:val="00E828BA"/>
    <w:rsid w:val="00E8332A"/>
    <w:rsid w:val="00E84BEB"/>
    <w:rsid w:val="00E87D4B"/>
    <w:rsid w:val="00E9064C"/>
    <w:rsid w:val="00E91658"/>
    <w:rsid w:val="00E93A08"/>
    <w:rsid w:val="00E960E3"/>
    <w:rsid w:val="00E972C7"/>
    <w:rsid w:val="00E976FE"/>
    <w:rsid w:val="00E9778A"/>
    <w:rsid w:val="00E97C2A"/>
    <w:rsid w:val="00EA0D55"/>
    <w:rsid w:val="00EA144A"/>
    <w:rsid w:val="00EA276F"/>
    <w:rsid w:val="00EA434C"/>
    <w:rsid w:val="00EB0C53"/>
    <w:rsid w:val="00EB103C"/>
    <w:rsid w:val="00EB20D5"/>
    <w:rsid w:val="00EB3965"/>
    <w:rsid w:val="00EB470D"/>
    <w:rsid w:val="00EB5F96"/>
    <w:rsid w:val="00EB6897"/>
    <w:rsid w:val="00EB75EF"/>
    <w:rsid w:val="00EC0151"/>
    <w:rsid w:val="00EC13ED"/>
    <w:rsid w:val="00EC1ABF"/>
    <w:rsid w:val="00EC24FB"/>
    <w:rsid w:val="00EC294E"/>
    <w:rsid w:val="00EC2A2C"/>
    <w:rsid w:val="00EC37FC"/>
    <w:rsid w:val="00EC4996"/>
    <w:rsid w:val="00EC4D31"/>
    <w:rsid w:val="00EC4D3B"/>
    <w:rsid w:val="00EC55AC"/>
    <w:rsid w:val="00EC5623"/>
    <w:rsid w:val="00EC6B21"/>
    <w:rsid w:val="00EC7084"/>
    <w:rsid w:val="00EC7EF6"/>
    <w:rsid w:val="00ED004D"/>
    <w:rsid w:val="00ED056B"/>
    <w:rsid w:val="00ED0FDF"/>
    <w:rsid w:val="00ED1228"/>
    <w:rsid w:val="00ED2B9C"/>
    <w:rsid w:val="00ED2FE1"/>
    <w:rsid w:val="00ED3332"/>
    <w:rsid w:val="00ED34FC"/>
    <w:rsid w:val="00ED4262"/>
    <w:rsid w:val="00ED4557"/>
    <w:rsid w:val="00ED71A4"/>
    <w:rsid w:val="00ED7829"/>
    <w:rsid w:val="00EE0F15"/>
    <w:rsid w:val="00EE0FB7"/>
    <w:rsid w:val="00EE1807"/>
    <w:rsid w:val="00EE53F6"/>
    <w:rsid w:val="00EE54A6"/>
    <w:rsid w:val="00EE6CF9"/>
    <w:rsid w:val="00EE6D9A"/>
    <w:rsid w:val="00EE7807"/>
    <w:rsid w:val="00EF0473"/>
    <w:rsid w:val="00EF0A42"/>
    <w:rsid w:val="00EF0DE7"/>
    <w:rsid w:val="00EF206A"/>
    <w:rsid w:val="00EF4828"/>
    <w:rsid w:val="00EF4ABC"/>
    <w:rsid w:val="00EF4E24"/>
    <w:rsid w:val="00EF65A3"/>
    <w:rsid w:val="00EF6C8E"/>
    <w:rsid w:val="00EF6F19"/>
    <w:rsid w:val="00EF752D"/>
    <w:rsid w:val="00F00C6F"/>
    <w:rsid w:val="00F02C0B"/>
    <w:rsid w:val="00F05411"/>
    <w:rsid w:val="00F132D0"/>
    <w:rsid w:val="00F14C9E"/>
    <w:rsid w:val="00F15BA3"/>
    <w:rsid w:val="00F16145"/>
    <w:rsid w:val="00F1645D"/>
    <w:rsid w:val="00F20AE6"/>
    <w:rsid w:val="00F21F60"/>
    <w:rsid w:val="00F23852"/>
    <w:rsid w:val="00F23DA6"/>
    <w:rsid w:val="00F25A9B"/>
    <w:rsid w:val="00F27BDC"/>
    <w:rsid w:val="00F301A6"/>
    <w:rsid w:val="00F3023E"/>
    <w:rsid w:val="00F3033B"/>
    <w:rsid w:val="00F309DA"/>
    <w:rsid w:val="00F31F66"/>
    <w:rsid w:val="00F32C47"/>
    <w:rsid w:val="00F335CD"/>
    <w:rsid w:val="00F33D0D"/>
    <w:rsid w:val="00F34033"/>
    <w:rsid w:val="00F34094"/>
    <w:rsid w:val="00F34338"/>
    <w:rsid w:val="00F34617"/>
    <w:rsid w:val="00F34C6B"/>
    <w:rsid w:val="00F4033B"/>
    <w:rsid w:val="00F405BA"/>
    <w:rsid w:val="00F406A0"/>
    <w:rsid w:val="00F4085A"/>
    <w:rsid w:val="00F409C4"/>
    <w:rsid w:val="00F41D82"/>
    <w:rsid w:val="00F42121"/>
    <w:rsid w:val="00F422F3"/>
    <w:rsid w:val="00F432B9"/>
    <w:rsid w:val="00F44049"/>
    <w:rsid w:val="00F44507"/>
    <w:rsid w:val="00F455EC"/>
    <w:rsid w:val="00F4621B"/>
    <w:rsid w:val="00F462FB"/>
    <w:rsid w:val="00F4777D"/>
    <w:rsid w:val="00F50F06"/>
    <w:rsid w:val="00F55A80"/>
    <w:rsid w:val="00F56607"/>
    <w:rsid w:val="00F57D3F"/>
    <w:rsid w:val="00F61C20"/>
    <w:rsid w:val="00F62AC4"/>
    <w:rsid w:val="00F631B3"/>
    <w:rsid w:val="00F6379F"/>
    <w:rsid w:val="00F63A8A"/>
    <w:rsid w:val="00F63D8E"/>
    <w:rsid w:val="00F63DFD"/>
    <w:rsid w:val="00F6516D"/>
    <w:rsid w:val="00F65830"/>
    <w:rsid w:val="00F665E9"/>
    <w:rsid w:val="00F66E74"/>
    <w:rsid w:val="00F6720B"/>
    <w:rsid w:val="00F71B40"/>
    <w:rsid w:val="00F72655"/>
    <w:rsid w:val="00F727AE"/>
    <w:rsid w:val="00F74880"/>
    <w:rsid w:val="00F75ADD"/>
    <w:rsid w:val="00F75B75"/>
    <w:rsid w:val="00F75EBE"/>
    <w:rsid w:val="00F811F4"/>
    <w:rsid w:val="00F81AE9"/>
    <w:rsid w:val="00F83B95"/>
    <w:rsid w:val="00F85835"/>
    <w:rsid w:val="00F86C38"/>
    <w:rsid w:val="00F87A14"/>
    <w:rsid w:val="00F90C7B"/>
    <w:rsid w:val="00F95030"/>
    <w:rsid w:val="00F9510E"/>
    <w:rsid w:val="00F95C7B"/>
    <w:rsid w:val="00F96347"/>
    <w:rsid w:val="00F9782C"/>
    <w:rsid w:val="00F97878"/>
    <w:rsid w:val="00FA2095"/>
    <w:rsid w:val="00FA3A81"/>
    <w:rsid w:val="00FA4B5D"/>
    <w:rsid w:val="00FA4EA2"/>
    <w:rsid w:val="00FA56D9"/>
    <w:rsid w:val="00FA5736"/>
    <w:rsid w:val="00FA6FF6"/>
    <w:rsid w:val="00FA728D"/>
    <w:rsid w:val="00FA7694"/>
    <w:rsid w:val="00FB28C1"/>
    <w:rsid w:val="00FB2D25"/>
    <w:rsid w:val="00FB4427"/>
    <w:rsid w:val="00FB4D9A"/>
    <w:rsid w:val="00FB5156"/>
    <w:rsid w:val="00FC1FF0"/>
    <w:rsid w:val="00FC2169"/>
    <w:rsid w:val="00FC25BE"/>
    <w:rsid w:val="00FC2A2D"/>
    <w:rsid w:val="00FC3B16"/>
    <w:rsid w:val="00FC401C"/>
    <w:rsid w:val="00FC50B1"/>
    <w:rsid w:val="00FC6412"/>
    <w:rsid w:val="00FC79E5"/>
    <w:rsid w:val="00FD119F"/>
    <w:rsid w:val="00FD1F4C"/>
    <w:rsid w:val="00FD26B4"/>
    <w:rsid w:val="00FD2B44"/>
    <w:rsid w:val="00FD32B3"/>
    <w:rsid w:val="00FD39C5"/>
    <w:rsid w:val="00FD47CD"/>
    <w:rsid w:val="00FD4C5C"/>
    <w:rsid w:val="00FD536B"/>
    <w:rsid w:val="00FD5645"/>
    <w:rsid w:val="00FD5A09"/>
    <w:rsid w:val="00FD6DBA"/>
    <w:rsid w:val="00FE026E"/>
    <w:rsid w:val="00FE0CC9"/>
    <w:rsid w:val="00FE1994"/>
    <w:rsid w:val="00FE1C41"/>
    <w:rsid w:val="00FE3A6D"/>
    <w:rsid w:val="00FF0178"/>
    <w:rsid w:val="00FF1055"/>
    <w:rsid w:val="00FF13D2"/>
    <w:rsid w:val="00FF150E"/>
    <w:rsid w:val="00FF1776"/>
    <w:rsid w:val="00FF198A"/>
    <w:rsid w:val="00FF38F3"/>
    <w:rsid w:val="00FF42AF"/>
    <w:rsid w:val="00FF4F89"/>
    <w:rsid w:val="00FF65F8"/>
    <w:rsid w:val="00FF6FA0"/>
    <w:rsid w:val="00FF7906"/>
    <w:rsid w:val="00FF7D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6146"/>
    <o:shapelayout v:ext="edit">
      <o:idmap v:ext="edit" data="1"/>
      <o:rules v:ext="edit">
        <o:r id="V:Rule1" type="callout" idref="#_x0000_s118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E2FC1"/>
    <w:pPr>
      <w:widowControl w:val="0"/>
      <w:spacing w:line="300" w:lineRule="auto"/>
      <w:jc w:val="both"/>
    </w:pPr>
    <w:rPr>
      <w:kern w:val="2"/>
      <w:sz w:val="21"/>
      <w:szCs w:val="21"/>
    </w:rPr>
  </w:style>
  <w:style w:type="paragraph" w:styleId="1">
    <w:name w:val="heading 1"/>
    <w:aliases w:val="大论文一级章标题"/>
    <w:basedOn w:val="a0"/>
    <w:next w:val="a0"/>
    <w:qFormat/>
    <w:rsid w:val="001126CB"/>
    <w:pPr>
      <w:keepNext/>
      <w:spacing w:beforeLines="100" w:afterLines="100"/>
      <w:jc w:val="center"/>
      <w:outlineLvl w:val="0"/>
    </w:pPr>
    <w:rPr>
      <w:b/>
      <w:sz w:val="36"/>
    </w:rPr>
  </w:style>
  <w:style w:type="paragraph" w:styleId="2">
    <w:name w:val="heading 2"/>
    <w:aliases w:val="大论文二级节标题"/>
    <w:basedOn w:val="a0"/>
    <w:next w:val="a0"/>
    <w:qFormat/>
    <w:rsid w:val="001126CB"/>
    <w:pPr>
      <w:keepNext/>
      <w:keepLines/>
      <w:spacing w:beforeLines="200"/>
      <w:outlineLvl w:val="1"/>
    </w:pPr>
    <w:rPr>
      <w:rFonts w:ascii="Arial" w:hAnsi="Arial"/>
      <w:b/>
      <w:bCs/>
      <w:sz w:val="28"/>
      <w:szCs w:val="32"/>
    </w:rPr>
  </w:style>
  <w:style w:type="paragraph" w:styleId="3">
    <w:name w:val="heading 3"/>
    <w:aliases w:val="大论文三级节标题"/>
    <w:basedOn w:val="a0"/>
    <w:next w:val="a0"/>
    <w:qFormat/>
    <w:rsid w:val="001126CB"/>
    <w:pPr>
      <w:keepNext/>
      <w:keepLines/>
      <w:spacing w:beforeLines="50"/>
      <w:outlineLvl w:val="2"/>
    </w:pPr>
    <w:rPr>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英文摘要一级标题"/>
    <w:basedOn w:val="1"/>
    <w:next w:val="a0"/>
    <w:rsid w:val="00D071B1"/>
    <w:rPr>
      <w:rFonts w:eastAsia="Times New Roman"/>
    </w:rPr>
  </w:style>
  <w:style w:type="character" w:customStyle="1" w:styleId="hps">
    <w:name w:val="hps"/>
    <w:basedOn w:val="a1"/>
    <w:rsid w:val="002015E7"/>
  </w:style>
  <w:style w:type="character" w:styleId="a5">
    <w:name w:val="Hyperlink"/>
    <w:basedOn w:val="a1"/>
    <w:rsid w:val="002015E7"/>
    <w:rPr>
      <w:color w:val="0000FF"/>
      <w:u w:val="single"/>
    </w:rPr>
  </w:style>
  <w:style w:type="paragraph" w:styleId="30">
    <w:name w:val="Body Text Indent 3"/>
    <w:basedOn w:val="a0"/>
    <w:link w:val="3Char"/>
    <w:rsid w:val="00873DD9"/>
    <w:pPr>
      <w:ind w:firstLineChars="200" w:firstLine="420"/>
    </w:pPr>
  </w:style>
  <w:style w:type="character" w:customStyle="1" w:styleId="3Char">
    <w:name w:val="正文文本缩进 3 Char"/>
    <w:basedOn w:val="a1"/>
    <w:link w:val="30"/>
    <w:rsid w:val="00873DD9"/>
    <w:rPr>
      <w:rFonts w:eastAsia="宋体"/>
      <w:kern w:val="2"/>
      <w:sz w:val="21"/>
      <w:szCs w:val="24"/>
      <w:lang w:val="en-US" w:eastAsia="zh-CN" w:bidi="ar-SA"/>
    </w:rPr>
  </w:style>
  <w:style w:type="paragraph" w:styleId="a6">
    <w:name w:val="Date"/>
    <w:basedOn w:val="a0"/>
    <w:next w:val="a0"/>
    <w:rsid w:val="00CE09C9"/>
    <w:pPr>
      <w:ind w:leftChars="2500" w:left="100"/>
    </w:pPr>
  </w:style>
  <w:style w:type="table" w:styleId="a7">
    <w:name w:val="Table Grid"/>
    <w:basedOn w:val="a2"/>
    <w:rsid w:val="008E0B5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rsid w:val="008E0B5C"/>
    <w:rPr>
      <w:sz w:val="24"/>
    </w:rPr>
  </w:style>
  <w:style w:type="paragraph" w:styleId="a9">
    <w:name w:val="Plain Text"/>
    <w:basedOn w:val="a0"/>
    <w:rsid w:val="00786054"/>
    <w:rPr>
      <w:rFonts w:ascii="宋体" w:hAnsi="Courier New" w:cs="Courier New" w:hint="eastAsia"/>
    </w:rPr>
  </w:style>
  <w:style w:type="paragraph" w:styleId="aa">
    <w:name w:val="Body Text"/>
    <w:basedOn w:val="a0"/>
    <w:rsid w:val="00786054"/>
    <w:pPr>
      <w:spacing w:after="120"/>
    </w:pPr>
  </w:style>
  <w:style w:type="paragraph" w:customStyle="1" w:styleId="31">
    <w:name w:val="样式 标题 3大论文三级节标题 + 段前: 1 行"/>
    <w:basedOn w:val="3"/>
    <w:rsid w:val="0003180F"/>
    <w:rPr>
      <w:rFonts w:cs="宋体"/>
      <w:bCs w:val="0"/>
      <w:szCs w:val="20"/>
    </w:rPr>
  </w:style>
  <w:style w:type="paragraph" w:styleId="ab">
    <w:name w:val="Title"/>
    <w:basedOn w:val="a0"/>
    <w:qFormat/>
    <w:rsid w:val="00D071B1"/>
    <w:pPr>
      <w:spacing w:before="240" w:after="60"/>
      <w:jc w:val="center"/>
      <w:outlineLvl w:val="0"/>
    </w:pPr>
    <w:rPr>
      <w:rFonts w:ascii="Arial" w:hAnsi="Arial" w:cs="Arial"/>
      <w:b/>
      <w:bCs/>
      <w:sz w:val="32"/>
      <w:szCs w:val="32"/>
    </w:rPr>
  </w:style>
  <w:style w:type="paragraph" w:customStyle="1" w:styleId="311">
    <w:name w:val="样式 标题 3大论文三级节标题 + 段前: 1 行1"/>
    <w:basedOn w:val="3"/>
    <w:rsid w:val="00F42121"/>
    <w:rPr>
      <w:rFonts w:cs="宋体"/>
      <w:bCs w:val="0"/>
      <w:szCs w:val="20"/>
    </w:rPr>
  </w:style>
  <w:style w:type="paragraph" w:customStyle="1" w:styleId="31105">
    <w:name w:val="样式 样式 标题 3大论文三级节标题 + 段前: 1 行1 + 段前: 0.5 行"/>
    <w:basedOn w:val="311"/>
    <w:rsid w:val="00F42121"/>
  </w:style>
  <w:style w:type="paragraph" w:customStyle="1" w:styleId="3110505">
    <w:name w:val="样式 样式 样式 标题 3大论文三级节标题 + 段前: 1 行1 + 段前: 0.5 行 + 段前: 0.5 行"/>
    <w:basedOn w:val="31105"/>
    <w:rsid w:val="00F42121"/>
  </w:style>
  <w:style w:type="paragraph" w:customStyle="1" w:styleId="111">
    <w:name w:val="样式 标题 1大论文一级章标题 + 段前: 1 行 段后: 1 行"/>
    <w:basedOn w:val="1"/>
    <w:rsid w:val="00FD4C5C"/>
    <w:rPr>
      <w:rFonts w:cs="宋体"/>
      <w:bCs/>
      <w:szCs w:val="20"/>
    </w:rPr>
  </w:style>
  <w:style w:type="paragraph" w:customStyle="1" w:styleId="312">
    <w:name w:val="样式 标题 3大论文三级节标题 + 段前: 1 行2"/>
    <w:basedOn w:val="3"/>
    <w:rsid w:val="00FD4C5C"/>
    <w:rPr>
      <w:rFonts w:cs="宋体"/>
      <w:bCs w:val="0"/>
      <w:szCs w:val="20"/>
    </w:rPr>
  </w:style>
  <w:style w:type="paragraph" w:customStyle="1" w:styleId="313">
    <w:name w:val="样式 标题 3大论文三级节标题 + 段前: 1 行3"/>
    <w:basedOn w:val="3"/>
    <w:rsid w:val="00FD4C5C"/>
    <w:rPr>
      <w:rFonts w:cs="宋体"/>
      <w:bCs w:val="0"/>
      <w:szCs w:val="20"/>
    </w:rPr>
  </w:style>
  <w:style w:type="paragraph" w:customStyle="1" w:styleId="ac">
    <w:name w:val="大论文四级节标题"/>
    <w:basedOn w:val="31"/>
    <w:next w:val="a0"/>
    <w:rsid w:val="0055228B"/>
    <w:pPr>
      <w:spacing w:beforeLines="0"/>
    </w:pPr>
    <w:rPr>
      <w:sz w:val="21"/>
    </w:rPr>
  </w:style>
  <w:style w:type="paragraph" w:styleId="ad">
    <w:name w:val="footer"/>
    <w:basedOn w:val="a0"/>
    <w:rsid w:val="00287C81"/>
    <w:pPr>
      <w:tabs>
        <w:tab w:val="center" w:pos="4153"/>
        <w:tab w:val="right" w:pos="8306"/>
      </w:tabs>
      <w:snapToGrid w:val="0"/>
      <w:jc w:val="left"/>
    </w:pPr>
    <w:rPr>
      <w:sz w:val="18"/>
      <w:szCs w:val="18"/>
    </w:rPr>
  </w:style>
  <w:style w:type="character" w:styleId="ae">
    <w:name w:val="page number"/>
    <w:basedOn w:val="a1"/>
    <w:rsid w:val="00287C81"/>
  </w:style>
  <w:style w:type="paragraph" w:styleId="af">
    <w:name w:val="header"/>
    <w:basedOn w:val="a0"/>
    <w:rsid w:val="00287C81"/>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autoRedefine/>
    <w:semiHidden/>
    <w:rsid w:val="009747BE"/>
    <w:pPr>
      <w:tabs>
        <w:tab w:val="right" w:leader="dot" w:pos="8494"/>
      </w:tabs>
    </w:pPr>
    <w:rPr>
      <w:noProof/>
    </w:rPr>
  </w:style>
  <w:style w:type="paragraph" w:styleId="20">
    <w:name w:val="toc 2"/>
    <w:basedOn w:val="a0"/>
    <w:next w:val="a0"/>
    <w:autoRedefine/>
    <w:semiHidden/>
    <w:rsid w:val="00B2092F"/>
    <w:pPr>
      <w:ind w:leftChars="200" w:left="420"/>
    </w:pPr>
  </w:style>
  <w:style w:type="paragraph" w:styleId="32">
    <w:name w:val="toc 3"/>
    <w:basedOn w:val="a0"/>
    <w:next w:val="a0"/>
    <w:autoRedefine/>
    <w:semiHidden/>
    <w:rsid w:val="00B2092F"/>
    <w:pPr>
      <w:ind w:leftChars="400" w:left="840"/>
    </w:pPr>
  </w:style>
  <w:style w:type="paragraph" w:styleId="4">
    <w:name w:val="toc 4"/>
    <w:basedOn w:val="a0"/>
    <w:next w:val="a0"/>
    <w:autoRedefine/>
    <w:semiHidden/>
    <w:rsid w:val="00CE2FC1"/>
    <w:pPr>
      <w:ind w:leftChars="600" w:left="1260"/>
    </w:pPr>
  </w:style>
  <w:style w:type="paragraph" w:styleId="5">
    <w:name w:val="toc 5"/>
    <w:basedOn w:val="a0"/>
    <w:next w:val="a0"/>
    <w:autoRedefine/>
    <w:semiHidden/>
    <w:rsid w:val="00CE2FC1"/>
    <w:pPr>
      <w:ind w:leftChars="800" w:left="1680"/>
    </w:pPr>
  </w:style>
  <w:style w:type="paragraph" w:styleId="6">
    <w:name w:val="toc 6"/>
    <w:basedOn w:val="a0"/>
    <w:next w:val="a0"/>
    <w:autoRedefine/>
    <w:semiHidden/>
    <w:rsid w:val="00CE2FC1"/>
    <w:pPr>
      <w:ind w:leftChars="1000" w:left="2100"/>
    </w:pPr>
  </w:style>
  <w:style w:type="paragraph" w:styleId="7">
    <w:name w:val="toc 7"/>
    <w:basedOn w:val="a0"/>
    <w:next w:val="a0"/>
    <w:autoRedefine/>
    <w:semiHidden/>
    <w:rsid w:val="00CE2FC1"/>
    <w:pPr>
      <w:ind w:leftChars="1200" w:left="2520"/>
    </w:pPr>
  </w:style>
  <w:style w:type="paragraph" w:styleId="8">
    <w:name w:val="toc 8"/>
    <w:basedOn w:val="a0"/>
    <w:next w:val="a0"/>
    <w:autoRedefine/>
    <w:semiHidden/>
    <w:rsid w:val="00CE2FC1"/>
    <w:pPr>
      <w:ind w:leftChars="1400" w:left="2940"/>
    </w:pPr>
  </w:style>
  <w:style w:type="paragraph" w:styleId="9">
    <w:name w:val="toc 9"/>
    <w:basedOn w:val="a0"/>
    <w:next w:val="a0"/>
    <w:autoRedefine/>
    <w:semiHidden/>
    <w:rsid w:val="00CE2FC1"/>
    <w:pPr>
      <w:ind w:leftChars="1600" w:left="3360"/>
    </w:pPr>
  </w:style>
  <w:style w:type="paragraph" w:styleId="af0">
    <w:name w:val="caption"/>
    <w:basedOn w:val="a0"/>
    <w:next w:val="a0"/>
    <w:link w:val="Char"/>
    <w:qFormat/>
    <w:rsid w:val="00753473"/>
    <w:rPr>
      <w:rFonts w:ascii="Arial" w:eastAsia="黑体" w:hAnsi="Arial" w:cs="Arial"/>
      <w:sz w:val="20"/>
      <w:szCs w:val="20"/>
    </w:rPr>
  </w:style>
  <w:style w:type="paragraph" w:customStyle="1" w:styleId="TimesNewRoman">
    <w:name w:val="样式 题注 + (西文) Times New Roman (中文) 宋体 五号 居中"/>
    <w:basedOn w:val="af0"/>
    <w:rsid w:val="004A0471"/>
    <w:pPr>
      <w:jc w:val="center"/>
    </w:pPr>
    <w:rPr>
      <w:rFonts w:ascii="Times New Roman" w:eastAsia="宋体" w:hAnsi="Times New Roman" w:cs="宋体"/>
      <w:sz w:val="21"/>
      <w:szCs w:val="21"/>
    </w:rPr>
  </w:style>
  <w:style w:type="paragraph" w:styleId="af1">
    <w:name w:val="table of figures"/>
    <w:basedOn w:val="a0"/>
    <w:next w:val="a0"/>
    <w:semiHidden/>
    <w:rsid w:val="004A0471"/>
    <w:pPr>
      <w:ind w:leftChars="200" w:left="200" w:hangingChars="200" w:hanging="200"/>
    </w:pPr>
  </w:style>
  <w:style w:type="character" w:styleId="af2">
    <w:name w:val="annotation reference"/>
    <w:basedOn w:val="a1"/>
    <w:semiHidden/>
    <w:rsid w:val="0026069D"/>
    <w:rPr>
      <w:sz w:val="21"/>
      <w:szCs w:val="21"/>
    </w:rPr>
  </w:style>
  <w:style w:type="paragraph" w:customStyle="1" w:styleId="a">
    <w:name w:val="参考文献"/>
    <w:basedOn w:val="a0"/>
    <w:autoRedefine/>
    <w:rsid w:val="0010042A"/>
    <w:pPr>
      <w:numPr>
        <w:numId w:val="12"/>
      </w:numPr>
      <w:tabs>
        <w:tab w:val="left" w:pos="540"/>
      </w:tabs>
      <w:spacing w:line="400" w:lineRule="exact"/>
      <w:ind w:left="420"/>
    </w:pPr>
    <w:rPr>
      <w:spacing w:val="6"/>
    </w:rPr>
  </w:style>
  <w:style w:type="paragraph" w:styleId="af3">
    <w:name w:val="endnote text"/>
    <w:basedOn w:val="a0"/>
    <w:semiHidden/>
    <w:rsid w:val="00F90C7B"/>
    <w:pPr>
      <w:snapToGrid w:val="0"/>
      <w:jc w:val="left"/>
    </w:pPr>
  </w:style>
  <w:style w:type="character" w:styleId="af4">
    <w:name w:val="endnote reference"/>
    <w:basedOn w:val="a1"/>
    <w:semiHidden/>
    <w:rsid w:val="00F90C7B"/>
    <w:rPr>
      <w:vertAlign w:val="superscript"/>
    </w:rPr>
  </w:style>
  <w:style w:type="paragraph" w:styleId="af5">
    <w:name w:val="annotation text"/>
    <w:basedOn w:val="a0"/>
    <w:semiHidden/>
    <w:rsid w:val="0026069D"/>
    <w:pPr>
      <w:jc w:val="left"/>
    </w:pPr>
  </w:style>
  <w:style w:type="paragraph" w:styleId="af6">
    <w:name w:val="annotation subject"/>
    <w:basedOn w:val="af5"/>
    <w:next w:val="af5"/>
    <w:semiHidden/>
    <w:rsid w:val="0026069D"/>
    <w:rPr>
      <w:b/>
      <w:bCs/>
    </w:rPr>
  </w:style>
  <w:style w:type="paragraph" w:styleId="af7">
    <w:name w:val="Balloon Text"/>
    <w:basedOn w:val="a0"/>
    <w:semiHidden/>
    <w:rsid w:val="0026069D"/>
    <w:rPr>
      <w:sz w:val="18"/>
      <w:szCs w:val="18"/>
    </w:rPr>
  </w:style>
  <w:style w:type="paragraph" w:styleId="af8">
    <w:name w:val="Body Text Indent"/>
    <w:basedOn w:val="a0"/>
    <w:rsid w:val="0074537F"/>
    <w:pPr>
      <w:spacing w:after="120"/>
      <w:ind w:leftChars="200" w:left="420"/>
    </w:pPr>
  </w:style>
  <w:style w:type="paragraph" w:customStyle="1" w:styleId="af9">
    <w:name w:val="发表学术论文情况"/>
    <w:basedOn w:val="a0"/>
    <w:autoRedefine/>
    <w:rsid w:val="00E246BE"/>
    <w:pPr>
      <w:keepNext/>
      <w:keepLines/>
      <w:widowControl/>
      <w:tabs>
        <w:tab w:val="left" w:pos="377"/>
      </w:tabs>
      <w:spacing w:after="220" w:line="360" w:lineRule="auto"/>
      <w:jc w:val="center"/>
      <w:outlineLvl w:val="0"/>
    </w:pPr>
    <w:rPr>
      <w:rFonts w:ascii="黑体" w:eastAsia="黑体" w:hAnsi="黑体" w:cs="宋体"/>
      <w:bCs/>
      <w:kern w:val="44"/>
      <w:sz w:val="30"/>
      <w:szCs w:val="20"/>
    </w:rPr>
  </w:style>
  <w:style w:type="character" w:customStyle="1" w:styleId="Char">
    <w:name w:val="题注 Char"/>
    <w:basedOn w:val="a1"/>
    <w:link w:val="af0"/>
    <w:rsid w:val="00343F13"/>
    <w:rPr>
      <w:rFonts w:ascii="Arial" w:eastAsia="黑体" w:hAnsi="Arial" w:cs="Arial"/>
    </w:rPr>
  </w:style>
  <w:style w:type="paragraph" w:styleId="afa">
    <w:name w:val="List Paragraph"/>
    <w:basedOn w:val="a0"/>
    <w:link w:val="Char0"/>
    <w:uiPriority w:val="34"/>
    <w:qFormat/>
    <w:rsid w:val="00A666C2"/>
    <w:pPr>
      <w:spacing w:line="240" w:lineRule="auto"/>
      <w:ind w:firstLineChars="200" w:firstLine="420"/>
    </w:pPr>
    <w:rPr>
      <w:rFonts w:ascii="Calibri" w:hAnsi="Calibri"/>
      <w:spacing w:val="10"/>
      <w:szCs w:val="22"/>
    </w:rPr>
  </w:style>
  <w:style w:type="character" w:customStyle="1" w:styleId="Char0">
    <w:name w:val="列出段落 Char"/>
    <w:basedOn w:val="a1"/>
    <w:link w:val="afa"/>
    <w:rsid w:val="00A666C2"/>
    <w:rPr>
      <w:rFonts w:ascii="Calibri" w:hAnsi="Calibri"/>
      <w:spacing w:val="10"/>
      <w:sz w:val="21"/>
      <w:szCs w:val="22"/>
    </w:rPr>
  </w:style>
  <w:style w:type="character" w:customStyle="1" w:styleId="apple-converted-space">
    <w:name w:val="apple-converted-space"/>
    <w:basedOn w:val="a1"/>
    <w:rsid w:val="00153A05"/>
  </w:style>
  <w:style w:type="paragraph" w:customStyle="1" w:styleId="CharCharCharCharCharChar1CharCharCharCharCharCharCharCharCharCharCharCharChar">
    <w:name w:val="Char Char Char Char Char Char1 Char Char Char Char Char Char Char Char Char Char Char Char Char"/>
    <w:basedOn w:val="a0"/>
    <w:rsid w:val="0014310E"/>
    <w:pPr>
      <w:widowControl/>
      <w:spacing w:after="160" w:line="240" w:lineRule="exact"/>
      <w:jc w:val="left"/>
    </w:pPr>
    <w:rPr>
      <w:b/>
      <w:sz w:val="36"/>
      <w:szCs w:val="24"/>
    </w:rPr>
  </w:style>
  <w:style w:type="character" w:styleId="afb">
    <w:name w:val="Strong"/>
    <w:basedOn w:val="a1"/>
    <w:qFormat/>
    <w:rsid w:val="0014310E"/>
    <w:rPr>
      <w:b/>
      <w:bCs/>
    </w:rPr>
  </w:style>
</w:styles>
</file>

<file path=word/webSettings.xml><?xml version="1.0" encoding="utf-8"?>
<w:webSettings xmlns:r="http://schemas.openxmlformats.org/officeDocument/2006/relationships" xmlns:w="http://schemas.openxmlformats.org/wordprocessingml/2006/main">
  <w:divs>
    <w:div w:id="641885836">
      <w:bodyDiv w:val="1"/>
      <w:marLeft w:val="0"/>
      <w:marRight w:val="0"/>
      <w:marTop w:val="0"/>
      <w:marBottom w:val="0"/>
      <w:divBdr>
        <w:top w:val="none" w:sz="0" w:space="0" w:color="auto"/>
        <w:left w:val="none" w:sz="0" w:space="0" w:color="auto"/>
        <w:bottom w:val="none" w:sz="0" w:space="0" w:color="auto"/>
        <w:right w:val="none" w:sz="0" w:space="0" w:color="auto"/>
      </w:divBdr>
    </w:div>
    <w:div w:id="677971651">
      <w:bodyDiv w:val="1"/>
      <w:marLeft w:val="0"/>
      <w:marRight w:val="0"/>
      <w:marTop w:val="0"/>
      <w:marBottom w:val="0"/>
      <w:divBdr>
        <w:top w:val="none" w:sz="0" w:space="0" w:color="auto"/>
        <w:left w:val="none" w:sz="0" w:space="0" w:color="auto"/>
        <w:bottom w:val="none" w:sz="0" w:space="0" w:color="auto"/>
        <w:right w:val="none" w:sz="0" w:space="0" w:color="auto"/>
      </w:divBdr>
    </w:div>
    <w:div w:id="818694671">
      <w:bodyDiv w:val="1"/>
      <w:marLeft w:val="0"/>
      <w:marRight w:val="0"/>
      <w:marTop w:val="0"/>
      <w:marBottom w:val="0"/>
      <w:divBdr>
        <w:top w:val="none" w:sz="0" w:space="0" w:color="auto"/>
        <w:left w:val="none" w:sz="0" w:space="0" w:color="auto"/>
        <w:bottom w:val="none" w:sz="0" w:space="0" w:color="auto"/>
        <w:right w:val="none" w:sz="0" w:space="0" w:color="auto"/>
      </w:divBdr>
    </w:div>
    <w:div w:id="1444499770">
      <w:bodyDiv w:val="1"/>
      <w:marLeft w:val="0"/>
      <w:marRight w:val="0"/>
      <w:marTop w:val="0"/>
      <w:marBottom w:val="0"/>
      <w:divBdr>
        <w:top w:val="none" w:sz="0" w:space="0" w:color="auto"/>
        <w:left w:val="none" w:sz="0" w:space="0" w:color="auto"/>
        <w:bottom w:val="none" w:sz="0" w:space="0" w:color="auto"/>
        <w:right w:val="none" w:sz="0" w:space="0" w:color="auto"/>
      </w:divBdr>
    </w:div>
    <w:div w:id="1497499362">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5">
          <w:marLeft w:val="0"/>
          <w:marRight w:val="0"/>
          <w:marTop w:val="0"/>
          <w:marBottom w:val="0"/>
          <w:divBdr>
            <w:top w:val="none" w:sz="0" w:space="0" w:color="auto"/>
            <w:left w:val="none" w:sz="0" w:space="0" w:color="auto"/>
            <w:bottom w:val="none" w:sz="0" w:space="0" w:color="auto"/>
            <w:right w:val="none" w:sz="0" w:space="0" w:color="auto"/>
          </w:divBdr>
        </w:div>
      </w:divsChild>
    </w:div>
    <w:div w:id="168462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yperlink" Target="http://www.cqvip.com/Main/Search.aspx?w=%e5%82%a8%e8%af%9a%e5%af%8c" TargetMode="Externa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image" Target="media/image2.wmf"/><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hyperlink" Target="http://www.cqvip.com/Main/Search.aspx?w=%e5%8d%a2%e6%b5%b7%e7%ad%a0"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cqvip.com/Main/Search.aspx?w=%e9%97%ab%e6%99%af%e4%be%a0" TargetMode="External"/><Relationship Id="rId20" Type="http://schemas.openxmlformats.org/officeDocument/2006/relationships/hyperlink" Target="http://www.ifls.org/IV/ifla64/138-161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cqvip.com/Main/Search.aspx?w=%e7%94%b0%e9%9b%aa%e9%a3%9e"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cqvip.com/Main/Search.aspx?w=%e8%b5%b5%e4%bd%b3%e4%bd%b3"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cqvip.com/Main/Search.aspx?w=%e5%be%90%e7%82%ac%e5%b9%b3"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13</Pages>
  <Words>1214</Words>
  <Characters>6926</Characters>
  <Application>Microsoft Office Word</Application>
  <DocSecurity>0</DocSecurity>
  <Lines>57</Lines>
  <Paragraphs>16</Paragraphs>
  <ScaleCrop>false</ScaleCrop>
  <Company>www.ftpdown.com</Company>
  <LinksUpToDate>false</LinksUpToDate>
  <CharactersWithSpaces>8124</CharactersWithSpaces>
  <SharedDoc>false</SharedDoc>
  <HLinks>
    <vt:vector size="246" baseType="variant">
      <vt:variant>
        <vt:i4>8323179</vt:i4>
      </vt:variant>
      <vt:variant>
        <vt:i4>135</vt:i4>
      </vt:variant>
      <vt:variant>
        <vt:i4>0</vt:i4>
      </vt:variant>
      <vt:variant>
        <vt:i4>5</vt:i4>
      </vt:variant>
      <vt:variant>
        <vt:lpwstr>http://www.ifls.org/IV/ifla64/138-161e.htm</vt:lpwstr>
      </vt:variant>
      <vt:variant>
        <vt:lpwstr/>
      </vt:variant>
      <vt:variant>
        <vt:i4>3342453</vt:i4>
      </vt:variant>
      <vt:variant>
        <vt:i4>132</vt:i4>
      </vt:variant>
      <vt:variant>
        <vt:i4>0</vt:i4>
      </vt:variant>
      <vt:variant>
        <vt:i4>5</vt:i4>
      </vt:variant>
      <vt:variant>
        <vt:lpwstr>http://www.cqvip.com/Main/Search.aspx?w=%e8%b5%b5%e4%bd%b3%e4%bd%b3</vt:lpwstr>
      </vt:variant>
      <vt:variant>
        <vt:lpwstr/>
      </vt:variant>
      <vt:variant>
        <vt:i4>3276916</vt:i4>
      </vt:variant>
      <vt:variant>
        <vt:i4>129</vt:i4>
      </vt:variant>
      <vt:variant>
        <vt:i4>0</vt:i4>
      </vt:variant>
      <vt:variant>
        <vt:i4>5</vt:i4>
      </vt:variant>
      <vt:variant>
        <vt:lpwstr>http://www.cqvip.com/Main/Search.aspx?w=%e5%82%a8%e8%af%9a%e5%af%8c</vt:lpwstr>
      </vt:variant>
      <vt:variant>
        <vt:lpwstr/>
      </vt:variant>
      <vt:variant>
        <vt:i4>6553716</vt:i4>
      </vt:variant>
      <vt:variant>
        <vt:i4>126</vt:i4>
      </vt:variant>
      <vt:variant>
        <vt:i4>0</vt:i4>
      </vt:variant>
      <vt:variant>
        <vt:i4>5</vt:i4>
      </vt:variant>
      <vt:variant>
        <vt:lpwstr>http://www.cqvip.com/Main/Search.aspx?w=%e5%8d%a2%e6%b5%b7%e7%ad%a0</vt:lpwstr>
      </vt:variant>
      <vt:variant>
        <vt:lpwstr/>
      </vt:variant>
      <vt:variant>
        <vt:i4>3932198</vt:i4>
      </vt:variant>
      <vt:variant>
        <vt:i4>123</vt:i4>
      </vt:variant>
      <vt:variant>
        <vt:i4>0</vt:i4>
      </vt:variant>
      <vt:variant>
        <vt:i4>5</vt:i4>
      </vt:variant>
      <vt:variant>
        <vt:lpwstr>http://www.cqvip.com/Main/Search.aspx?w=%e9%97%ab%e6%99%af%e4%be%a0</vt:lpwstr>
      </vt:variant>
      <vt:variant>
        <vt:lpwstr/>
      </vt:variant>
      <vt:variant>
        <vt:i4>3801135</vt:i4>
      </vt:variant>
      <vt:variant>
        <vt:i4>120</vt:i4>
      </vt:variant>
      <vt:variant>
        <vt:i4>0</vt:i4>
      </vt:variant>
      <vt:variant>
        <vt:i4>5</vt:i4>
      </vt:variant>
      <vt:variant>
        <vt:lpwstr>http://www.cqvip.com/Main/Search.aspx?w=%e7%94%b0%e9%9b%aa%e9%a3%9e</vt:lpwstr>
      </vt:variant>
      <vt:variant>
        <vt:lpwstr/>
      </vt:variant>
      <vt:variant>
        <vt:i4>7077929</vt:i4>
      </vt:variant>
      <vt:variant>
        <vt:i4>117</vt:i4>
      </vt:variant>
      <vt:variant>
        <vt:i4>0</vt:i4>
      </vt:variant>
      <vt:variant>
        <vt:i4>5</vt:i4>
      </vt:variant>
      <vt:variant>
        <vt:lpwstr>http://www.cqvip.com/Main/Search.aspx?w=%e5%be%90%e7%82%ac%e5%b9%b3</vt:lpwstr>
      </vt:variant>
      <vt:variant>
        <vt:lpwstr/>
      </vt:variant>
      <vt:variant>
        <vt:i4>1769520</vt:i4>
      </vt:variant>
      <vt:variant>
        <vt:i4>110</vt:i4>
      </vt:variant>
      <vt:variant>
        <vt:i4>0</vt:i4>
      </vt:variant>
      <vt:variant>
        <vt:i4>5</vt:i4>
      </vt:variant>
      <vt:variant>
        <vt:lpwstr/>
      </vt:variant>
      <vt:variant>
        <vt:lpwstr>_Toc294176128</vt:lpwstr>
      </vt:variant>
      <vt:variant>
        <vt:i4>1769520</vt:i4>
      </vt:variant>
      <vt:variant>
        <vt:i4>107</vt:i4>
      </vt:variant>
      <vt:variant>
        <vt:i4>0</vt:i4>
      </vt:variant>
      <vt:variant>
        <vt:i4>5</vt:i4>
      </vt:variant>
      <vt:variant>
        <vt:lpwstr/>
      </vt:variant>
      <vt:variant>
        <vt:lpwstr>_Toc294176127</vt:lpwstr>
      </vt:variant>
      <vt:variant>
        <vt:i4>1769520</vt:i4>
      </vt:variant>
      <vt:variant>
        <vt:i4>104</vt:i4>
      </vt:variant>
      <vt:variant>
        <vt:i4>0</vt:i4>
      </vt:variant>
      <vt:variant>
        <vt:i4>5</vt:i4>
      </vt:variant>
      <vt:variant>
        <vt:lpwstr/>
      </vt:variant>
      <vt:variant>
        <vt:lpwstr>_Toc294176126</vt:lpwstr>
      </vt:variant>
      <vt:variant>
        <vt:i4>1769520</vt:i4>
      </vt:variant>
      <vt:variant>
        <vt:i4>101</vt:i4>
      </vt:variant>
      <vt:variant>
        <vt:i4>0</vt:i4>
      </vt:variant>
      <vt:variant>
        <vt:i4>5</vt:i4>
      </vt:variant>
      <vt:variant>
        <vt:lpwstr/>
      </vt:variant>
      <vt:variant>
        <vt:lpwstr>_Toc294176125</vt:lpwstr>
      </vt:variant>
      <vt:variant>
        <vt:i4>1769520</vt:i4>
      </vt:variant>
      <vt:variant>
        <vt:i4>95</vt:i4>
      </vt:variant>
      <vt:variant>
        <vt:i4>0</vt:i4>
      </vt:variant>
      <vt:variant>
        <vt:i4>5</vt:i4>
      </vt:variant>
      <vt:variant>
        <vt:lpwstr/>
      </vt:variant>
      <vt:variant>
        <vt:lpwstr>_Toc294176128</vt:lpwstr>
      </vt:variant>
      <vt:variant>
        <vt:i4>1769520</vt:i4>
      </vt:variant>
      <vt:variant>
        <vt:i4>92</vt:i4>
      </vt:variant>
      <vt:variant>
        <vt:i4>0</vt:i4>
      </vt:variant>
      <vt:variant>
        <vt:i4>5</vt:i4>
      </vt:variant>
      <vt:variant>
        <vt:lpwstr/>
      </vt:variant>
      <vt:variant>
        <vt:lpwstr>_Toc294176127</vt:lpwstr>
      </vt:variant>
      <vt:variant>
        <vt:i4>1769520</vt:i4>
      </vt:variant>
      <vt:variant>
        <vt:i4>89</vt:i4>
      </vt:variant>
      <vt:variant>
        <vt:i4>0</vt:i4>
      </vt:variant>
      <vt:variant>
        <vt:i4>5</vt:i4>
      </vt:variant>
      <vt:variant>
        <vt:lpwstr/>
      </vt:variant>
      <vt:variant>
        <vt:lpwstr>_Toc294176126</vt:lpwstr>
      </vt:variant>
      <vt:variant>
        <vt:i4>1769520</vt:i4>
      </vt:variant>
      <vt:variant>
        <vt:i4>86</vt:i4>
      </vt:variant>
      <vt:variant>
        <vt:i4>0</vt:i4>
      </vt:variant>
      <vt:variant>
        <vt:i4>5</vt:i4>
      </vt:variant>
      <vt:variant>
        <vt:lpwstr/>
      </vt:variant>
      <vt:variant>
        <vt:lpwstr>_Toc294176125</vt:lpwstr>
      </vt:variant>
      <vt:variant>
        <vt:i4>1245241</vt:i4>
      </vt:variant>
      <vt:variant>
        <vt:i4>80</vt:i4>
      </vt:variant>
      <vt:variant>
        <vt:i4>0</vt:i4>
      </vt:variant>
      <vt:variant>
        <vt:i4>5</vt:i4>
      </vt:variant>
      <vt:variant>
        <vt:lpwstr/>
      </vt:variant>
      <vt:variant>
        <vt:lpwstr>_Toc294175893</vt:lpwstr>
      </vt:variant>
      <vt:variant>
        <vt:i4>1245241</vt:i4>
      </vt:variant>
      <vt:variant>
        <vt:i4>77</vt:i4>
      </vt:variant>
      <vt:variant>
        <vt:i4>0</vt:i4>
      </vt:variant>
      <vt:variant>
        <vt:i4>5</vt:i4>
      </vt:variant>
      <vt:variant>
        <vt:lpwstr/>
      </vt:variant>
      <vt:variant>
        <vt:lpwstr>_Toc294175892</vt:lpwstr>
      </vt:variant>
      <vt:variant>
        <vt:i4>1245241</vt:i4>
      </vt:variant>
      <vt:variant>
        <vt:i4>74</vt:i4>
      </vt:variant>
      <vt:variant>
        <vt:i4>0</vt:i4>
      </vt:variant>
      <vt:variant>
        <vt:i4>5</vt:i4>
      </vt:variant>
      <vt:variant>
        <vt:lpwstr/>
      </vt:variant>
      <vt:variant>
        <vt:lpwstr>_Toc294175891</vt:lpwstr>
      </vt:variant>
      <vt:variant>
        <vt:i4>1179705</vt:i4>
      </vt:variant>
      <vt:variant>
        <vt:i4>68</vt:i4>
      </vt:variant>
      <vt:variant>
        <vt:i4>0</vt:i4>
      </vt:variant>
      <vt:variant>
        <vt:i4>5</vt:i4>
      </vt:variant>
      <vt:variant>
        <vt:lpwstr/>
      </vt:variant>
      <vt:variant>
        <vt:lpwstr>_Toc294175882</vt:lpwstr>
      </vt:variant>
      <vt:variant>
        <vt:i4>1179705</vt:i4>
      </vt:variant>
      <vt:variant>
        <vt:i4>65</vt:i4>
      </vt:variant>
      <vt:variant>
        <vt:i4>0</vt:i4>
      </vt:variant>
      <vt:variant>
        <vt:i4>5</vt:i4>
      </vt:variant>
      <vt:variant>
        <vt:lpwstr/>
      </vt:variant>
      <vt:variant>
        <vt:lpwstr>_Toc294175881</vt:lpwstr>
      </vt:variant>
      <vt:variant>
        <vt:i4>1179705</vt:i4>
      </vt:variant>
      <vt:variant>
        <vt:i4>62</vt:i4>
      </vt:variant>
      <vt:variant>
        <vt:i4>0</vt:i4>
      </vt:variant>
      <vt:variant>
        <vt:i4>5</vt:i4>
      </vt:variant>
      <vt:variant>
        <vt:lpwstr/>
      </vt:variant>
      <vt:variant>
        <vt:lpwstr>_Toc294175880</vt:lpwstr>
      </vt:variant>
      <vt:variant>
        <vt:i4>1703988</vt:i4>
      </vt:variant>
      <vt:variant>
        <vt:i4>57</vt:i4>
      </vt:variant>
      <vt:variant>
        <vt:i4>0</vt:i4>
      </vt:variant>
      <vt:variant>
        <vt:i4>5</vt:i4>
      </vt:variant>
      <vt:variant>
        <vt:lpwstr/>
      </vt:variant>
      <vt:variant>
        <vt:lpwstr>_Toc294175503</vt:lpwstr>
      </vt:variant>
      <vt:variant>
        <vt:i4>1703988</vt:i4>
      </vt:variant>
      <vt:variant>
        <vt:i4>54</vt:i4>
      </vt:variant>
      <vt:variant>
        <vt:i4>0</vt:i4>
      </vt:variant>
      <vt:variant>
        <vt:i4>5</vt:i4>
      </vt:variant>
      <vt:variant>
        <vt:lpwstr/>
      </vt:variant>
      <vt:variant>
        <vt:lpwstr>_Toc294175502</vt:lpwstr>
      </vt:variant>
      <vt:variant>
        <vt:i4>1703988</vt:i4>
      </vt:variant>
      <vt:variant>
        <vt:i4>51</vt:i4>
      </vt:variant>
      <vt:variant>
        <vt:i4>0</vt:i4>
      </vt:variant>
      <vt:variant>
        <vt:i4>5</vt:i4>
      </vt:variant>
      <vt:variant>
        <vt:lpwstr/>
      </vt:variant>
      <vt:variant>
        <vt:lpwstr>_Toc294175501</vt:lpwstr>
      </vt:variant>
      <vt:variant>
        <vt:i4>1703988</vt:i4>
      </vt:variant>
      <vt:variant>
        <vt:i4>48</vt:i4>
      </vt:variant>
      <vt:variant>
        <vt:i4>0</vt:i4>
      </vt:variant>
      <vt:variant>
        <vt:i4>5</vt:i4>
      </vt:variant>
      <vt:variant>
        <vt:lpwstr/>
      </vt:variant>
      <vt:variant>
        <vt:lpwstr>_Toc294175500</vt:lpwstr>
      </vt:variant>
      <vt:variant>
        <vt:i4>1245237</vt:i4>
      </vt:variant>
      <vt:variant>
        <vt:i4>45</vt:i4>
      </vt:variant>
      <vt:variant>
        <vt:i4>0</vt:i4>
      </vt:variant>
      <vt:variant>
        <vt:i4>5</vt:i4>
      </vt:variant>
      <vt:variant>
        <vt:lpwstr/>
      </vt:variant>
      <vt:variant>
        <vt:lpwstr>_Toc294175499</vt:lpwstr>
      </vt:variant>
      <vt:variant>
        <vt:i4>1245237</vt:i4>
      </vt:variant>
      <vt:variant>
        <vt:i4>42</vt:i4>
      </vt:variant>
      <vt:variant>
        <vt:i4>0</vt:i4>
      </vt:variant>
      <vt:variant>
        <vt:i4>5</vt:i4>
      </vt:variant>
      <vt:variant>
        <vt:lpwstr/>
      </vt:variant>
      <vt:variant>
        <vt:lpwstr>_Toc294175498</vt:lpwstr>
      </vt:variant>
      <vt:variant>
        <vt:i4>1245237</vt:i4>
      </vt:variant>
      <vt:variant>
        <vt:i4>39</vt:i4>
      </vt:variant>
      <vt:variant>
        <vt:i4>0</vt:i4>
      </vt:variant>
      <vt:variant>
        <vt:i4>5</vt:i4>
      </vt:variant>
      <vt:variant>
        <vt:lpwstr/>
      </vt:variant>
      <vt:variant>
        <vt:lpwstr>_Toc294175497</vt:lpwstr>
      </vt:variant>
      <vt:variant>
        <vt:i4>1245237</vt:i4>
      </vt:variant>
      <vt:variant>
        <vt:i4>36</vt:i4>
      </vt:variant>
      <vt:variant>
        <vt:i4>0</vt:i4>
      </vt:variant>
      <vt:variant>
        <vt:i4>5</vt:i4>
      </vt:variant>
      <vt:variant>
        <vt:lpwstr/>
      </vt:variant>
      <vt:variant>
        <vt:lpwstr>_Toc294175496</vt:lpwstr>
      </vt:variant>
      <vt:variant>
        <vt:i4>1245237</vt:i4>
      </vt:variant>
      <vt:variant>
        <vt:i4>33</vt:i4>
      </vt:variant>
      <vt:variant>
        <vt:i4>0</vt:i4>
      </vt:variant>
      <vt:variant>
        <vt:i4>5</vt:i4>
      </vt:variant>
      <vt:variant>
        <vt:lpwstr/>
      </vt:variant>
      <vt:variant>
        <vt:lpwstr>_Toc294175495</vt:lpwstr>
      </vt:variant>
      <vt:variant>
        <vt:i4>1245237</vt:i4>
      </vt:variant>
      <vt:variant>
        <vt:i4>30</vt:i4>
      </vt:variant>
      <vt:variant>
        <vt:i4>0</vt:i4>
      </vt:variant>
      <vt:variant>
        <vt:i4>5</vt:i4>
      </vt:variant>
      <vt:variant>
        <vt:lpwstr/>
      </vt:variant>
      <vt:variant>
        <vt:lpwstr>_Toc294175494</vt:lpwstr>
      </vt:variant>
      <vt:variant>
        <vt:i4>1703988</vt:i4>
      </vt:variant>
      <vt:variant>
        <vt:i4>27</vt:i4>
      </vt:variant>
      <vt:variant>
        <vt:i4>0</vt:i4>
      </vt:variant>
      <vt:variant>
        <vt:i4>5</vt:i4>
      </vt:variant>
      <vt:variant>
        <vt:lpwstr/>
      </vt:variant>
      <vt:variant>
        <vt:lpwstr>_Toc294175503</vt:lpwstr>
      </vt:variant>
      <vt:variant>
        <vt:i4>1703988</vt:i4>
      </vt:variant>
      <vt:variant>
        <vt:i4>24</vt:i4>
      </vt:variant>
      <vt:variant>
        <vt:i4>0</vt:i4>
      </vt:variant>
      <vt:variant>
        <vt:i4>5</vt:i4>
      </vt:variant>
      <vt:variant>
        <vt:lpwstr/>
      </vt:variant>
      <vt:variant>
        <vt:lpwstr>_Toc294175502</vt:lpwstr>
      </vt:variant>
      <vt:variant>
        <vt:i4>1703988</vt:i4>
      </vt:variant>
      <vt:variant>
        <vt:i4>21</vt:i4>
      </vt:variant>
      <vt:variant>
        <vt:i4>0</vt:i4>
      </vt:variant>
      <vt:variant>
        <vt:i4>5</vt:i4>
      </vt:variant>
      <vt:variant>
        <vt:lpwstr/>
      </vt:variant>
      <vt:variant>
        <vt:lpwstr>_Toc294175501</vt:lpwstr>
      </vt:variant>
      <vt:variant>
        <vt:i4>1703988</vt:i4>
      </vt:variant>
      <vt:variant>
        <vt:i4>18</vt:i4>
      </vt:variant>
      <vt:variant>
        <vt:i4>0</vt:i4>
      </vt:variant>
      <vt:variant>
        <vt:i4>5</vt:i4>
      </vt:variant>
      <vt:variant>
        <vt:lpwstr/>
      </vt:variant>
      <vt:variant>
        <vt:lpwstr>_Toc294175500</vt:lpwstr>
      </vt:variant>
      <vt:variant>
        <vt:i4>1245237</vt:i4>
      </vt:variant>
      <vt:variant>
        <vt:i4>15</vt:i4>
      </vt:variant>
      <vt:variant>
        <vt:i4>0</vt:i4>
      </vt:variant>
      <vt:variant>
        <vt:i4>5</vt:i4>
      </vt:variant>
      <vt:variant>
        <vt:lpwstr/>
      </vt:variant>
      <vt:variant>
        <vt:lpwstr>_Toc294175499</vt:lpwstr>
      </vt:variant>
      <vt:variant>
        <vt:i4>1245237</vt:i4>
      </vt:variant>
      <vt:variant>
        <vt:i4>12</vt:i4>
      </vt:variant>
      <vt:variant>
        <vt:i4>0</vt:i4>
      </vt:variant>
      <vt:variant>
        <vt:i4>5</vt:i4>
      </vt:variant>
      <vt:variant>
        <vt:lpwstr/>
      </vt:variant>
      <vt:variant>
        <vt:lpwstr>_Toc294175498</vt:lpwstr>
      </vt:variant>
      <vt:variant>
        <vt:i4>1245237</vt:i4>
      </vt:variant>
      <vt:variant>
        <vt:i4>9</vt:i4>
      </vt:variant>
      <vt:variant>
        <vt:i4>0</vt:i4>
      </vt:variant>
      <vt:variant>
        <vt:i4>5</vt:i4>
      </vt:variant>
      <vt:variant>
        <vt:lpwstr/>
      </vt:variant>
      <vt:variant>
        <vt:lpwstr>_Toc294175497</vt:lpwstr>
      </vt:variant>
      <vt:variant>
        <vt:i4>1245237</vt:i4>
      </vt:variant>
      <vt:variant>
        <vt:i4>6</vt:i4>
      </vt:variant>
      <vt:variant>
        <vt:i4>0</vt:i4>
      </vt:variant>
      <vt:variant>
        <vt:i4>5</vt:i4>
      </vt:variant>
      <vt:variant>
        <vt:lpwstr/>
      </vt:variant>
      <vt:variant>
        <vt:lpwstr>_Toc294175496</vt:lpwstr>
      </vt:variant>
      <vt:variant>
        <vt:i4>1245237</vt:i4>
      </vt:variant>
      <vt:variant>
        <vt:i4>3</vt:i4>
      </vt:variant>
      <vt:variant>
        <vt:i4>0</vt:i4>
      </vt:variant>
      <vt:variant>
        <vt:i4>5</vt:i4>
      </vt:variant>
      <vt:variant>
        <vt:lpwstr/>
      </vt:variant>
      <vt:variant>
        <vt:lpwstr>_Toc294175495</vt:lpwstr>
      </vt:variant>
      <vt:variant>
        <vt:i4>1245237</vt:i4>
      </vt:variant>
      <vt:variant>
        <vt:i4>0</vt:i4>
      </vt:variant>
      <vt:variant>
        <vt:i4>0</vt:i4>
      </vt:variant>
      <vt:variant>
        <vt:i4>5</vt:i4>
      </vt:variant>
      <vt:variant>
        <vt:lpwstr/>
      </vt:variant>
      <vt:variant>
        <vt:lpwstr>_Toc294175494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分类号                                      密    级</dc:title>
  <dc:creator>User</dc:creator>
  <cp:lastModifiedBy>Windows 用户</cp:lastModifiedBy>
  <cp:revision>9</cp:revision>
  <cp:lastPrinted>2013-04-09T06:58:00Z</cp:lastPrinted>
  <dcterms:created xsi:type="dcterms:W3CDTF">2018-04-09T06:58:00Z</dcterms:created>
  <dcterms:modified xsi:type="dcterms:W3CDTF">2018-04-10T02:44:00Z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